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E0" w:rsidRPr="001665F7" w:rsidRDefault="007E5EE0" w:rsidP="007E5EE0">
      <w:pPr>
        <w:spacing w:after="0"/>
        <w:rPr>
          <w:rFonts w:ascii="Tahoma" w:eastAsia="Calibri" w:hAnsi="Tahoma" w:cs="Tahoma"/>
          <w:b/>
          <w:sz w:val="28"/>
          <w:szCs w:val="28"/>
          <w:lang w:eastAsia="es-MX"/>
        </w:rPr>
      </w:pPr>
      <w:r w:rsidRPr="001665F7">
        <w:rPr>
          <w:rFonts w:ascii="Tahoma" w:eastAsia="Calibri" w:hAnsi="Tahoma" w:cs="Tahoma"/>
          <w:b/>
          <w:sz w:val="28"/>
          <w:szCs w:val="28"/>
          <w:lang w:eastAsia="es-MX"/>
        </w:rPr>
        <w:t>------------------------</w:t>
      </w:r>
      <w:r>
        <w:rPr>
          <w:rFonts w:ascii="Tahoma" w:eastAsia="Calibri" w:hAnsi="Tahoma" w:cs="Tahoma"/>
          <w:b/>
          <w:sz w:val="28"/>
          <w:szCs w:val="28"/>
          <w:lang w:eastAsia="es-MX"/>
        </w:rPr>
        <w:t>---- ACTA  30</w:t>
      </w:r>
      <w:r w:rsidRPr="001665F7">
        <w:rPr>
          <w:rFonts w:ascii="Tahoma" w:eastAsia="Calibri" w:hAnsi="Tahoma" w:cs="Tahoma"/>
          <w:b/>
          <w:sz w:val="28"/>
          <w:szCs w:val="28"/>
          <w:lang w:eastAsia="es-MX"/>
        </w:rPr>
        <w:t xml:space="preserve"> -------------------------</w:t>
      </w:r>
      <w:r>
        <w:rPr>
          <w:rFonts w:ascii="Tahoma" w:eastAsia="Calibri" w:hAnsi="Tahoma" w:cs="Tahoma"/>
          <w:b/>
          <w:sz w:val="28"/>
          <w:szCs w:val="28"/>
          <w:lang w:eastAsia="es-MX"/>
        </w:rPr>
        <w:t>-----</w:t>
      </w:r>
    </w:p>
    <w:p w:rsidR="007E5EE0" w:rsidRPr="001665F7" w:rsidRDefault="007E5EE0" w:rsidP="007E5EE0">
      <w:pPr>
        <w:widowControl w:val="0"/>
        <w:autoSpaceDE w:val="0"/>
        <w:autoSpaceDN w:val="0"/>
        <w:adjustRightInd w:val="0"/>
        <w:spacing w:after="0"/>
        <w:jc w:val="both"/>
        <w:rPr>
          <w:rFonts w:ascii="Tahoma" w:eastAsia="Calibri" w:hAnsi="Tahoma" w:cs="Tahoma"/>
          <w:b/>
          <w:sz w:val="28"/>
          <w:szCs w:val="28"/>
          <w:lang w:eastAsia="es-MX"/>
        </w:rPr>
      </w:pPr>
    </w:p>
    <w:p w:rsidR="007E5EE0" w:rsidRPr="001665F7" w:rsidRDefault="007E5EE0" w:rsidP="007E5EE0">
      <w:pPr>
        <w:widowControl w:val="0"/>
        <w:autoSpaceDE w:val="0"/>
        <w:autoSpaceDN w:val="0"/>
        <w:adjustRightInd w:val="0"/>
        <w:spacing w:after="0"/>
        <w:jc w:val="both"/>
        <w:rPr>
          <w:rFonts w:ascii="Tahoma" w:eastAsia="Calibri" w:hAnsi="Tahoma" w:cs="Tahoma"/>
          <w:b/>
          <w:sz w:val="28"/>
          <w:szCs w:val="28"/>
          <w:lang w:eastAsia="es-MX"/>
        </w:rPr>
      </w:pPr>
    </w:p>
    <w:p w:rsidR="007E5EE0" w:rsidRPr="001665F7" w:rsidRDefault="007E5EE0" w:rsidP="007E5EE0">
      <w:pPr>
        <w:jc w:val="both"/>
        <w:rPr>
          <w:rFonts w:ascii="Calibri" w:eastAsia="Calibri" w:hAnsi="Calibri" w:cs="Calibri"/>
          <w:b/>
          <w:sz w:val="28"/>
          <w:szCs w:val="28"/>
          <w:lang w:eastAsia="es-MX"/>
        </w:rPr>
      </w:pPr>
      <w:r w:rsidRPr="001665F7">
        <w:rPr>
          <w:rFonts w:ascii="Tahoma" w:eastAsia="Calibri" w:hAnsi="Tahoma" w:cs="Tahoma"/>
          <w:b/>
          <w:sz w:val="28"/>
          <w:szCs w:val="28"/>
          <w:lang w:eastAsia="es-MX"/>
        </w:rPr>
        <w:t>En la Ciudad de Tuxpan Jalisco, siendo las</w:t>
      </w:r>
      <w:r>
        <w:rPr>
          <w:rFonts w:ascii="Tahoma" w:eastAsia="Calibri" w:hAnsi="Tahoma" w:cs="Tahoma"/>
          <w:b/>
          <w:sz w:val="28"/>
          <w:szCs w:val="28"/>
          <w:lang w:eastAsia="es-MX"/>
        </w:rPr>
        <w:t xml:space="preserve"> 16</w:t>
      </w:r>
      <w:r w:rsidR="00531C08">
        <w:rPr>
          <w:rFonts w:ascii="Tahoma" w:eastAsia="Calibri" w:hAnsi="Tahoma" w:cs="Tahoma"/>
          <w:b/>
          <w:sz w:val="28"/>
          <w:szCs w:val="28"/>
          <w:lang w:eastAsia="es-MX"/>
        </w:rPr>
        <w:t>:15</w:t>
      </w:r>
      <w:r>
        <w:rPr>
          <w:rFonts w:ascii="Tahoma" w:eastAsia="Calibri" w:hAnsi="Tahoma" w:cs="Tahoma"/>
          <w:b/>
          <w:sz w:val="28"/>
          <w:szCs w:val="28"/>
          <w:lang w:eastAsia="es-MX"/>
        </w:rPr>
        <w:t xml:space="preserve">  horas del día 17</w:t>
      </w:r>
      <w:r w:rsidRPr="001665F7">
        <w:rPr>
          <w:rFonts w:ascii="Tahoma" w:eastAsia="Calibri" w:hAnsi="Tahoma" w:cs="Tahoma"/>
          <w:b/>
          <w:sz w:val="28"/>
          <w:szCs w:val="28"/>
          <w:lang w:eastAsia="es-MX"/>
        </w:rPr>
        <w:t xml:space="preserve"> de </w:t>
      </w:r>
      <w:r w:rsidR="00D04B26">
        <w:rPr>
          <w:rFonts w:ascii="Tahoma" w:eastAsia="Calibri" w:hAnsi="Tahoma" w:cs="Tahoma"/>
          <w:b/>
          <w:sz w:val="28"/>
          <w:szCs w:val="28"/>
          <w:lang w:eastAsia="es-MX"/>
        </w:rPr>
        <w:t>F</w:t>
      </w:r>
      <w:r>
        <w:rPr>
          <w:rFonts w:ascii="Tahoma" w:eastAsia="Calibri" w:hAnsi="Tahoma" w:cs="Tahoma"/>
          <w:b/>
          <w:sz w:val="28"/>
          <w:szCs w:val="28"/>
          <w:lang w:eastAsia="es-MX"/>
        </w:rPr>
        <w:t>ebrero</w:t>
      </w:r>
      <w:r w:rsidRPr="001665F7">
        <w:rPr>
          <w:rFonts w:ascii="Tahoma" w:eastAsia="Calibri" w:hAnsi="Tahoma" w:cs="Tahoma"/>
          <w:b/>
          <w:sz w:val="28"/>
          <w:szCs w:val="28"/>
          <w:lang w:eastAsia="es-MX"/>
        </w:rPr>
        <w:t xml:space="preserve"> de 201</w:t>
      </w:r>
      <w:r>
        <w:rPr>
          <w:rFonts w:ascii="Tahoma" w:eastAsia="Calibri" w:hAnsi="Tahoma" w:cs="Tahoma"/>
          <w:b/>
          <w:sz w:val="28"/>
          <w:szCs w:val="28"/>
          <w:lang w:eastAsia="es-MX"/>
        </w:rPr>
        <w:t>7</w:t>
      </w:r>
      <w:r w:rsidRPr="001665F7">
        <w:rPr>
          <w:rFonts w:ascii="Tahoma" w:eastAsia="Calibri" w:hAnsi="Tahoma" w:cs="Tahoma"/>
          <w:b/>
          <w:sz w:val="28"/>
          <w:szCs w:val="28"/>
          <w:lang w:eastAsia="es-MX"/>
        </w:rPr>
        <w:t xml:space="preserve">  dos mil diecis</w:t>
      </w:r>
      <w:r>
        <w:rPr>
          <w:rFonts w:ascii="Tahoma" w:eastAsia="Calibri" w:hAnsi="Tahoma" w:cs="Tahoma"/>
          <w:b/>
          <w:sz w:val="28"/>
          <w:szCs w:val="28"/>
          <w:lang w:eastAsia="es-MX"/>
        </w:rPr>
        <w:t>iete</w:t>
      </w:r>
      <w:r w:rsidRPr="001665F7">
        <w:rPr>
          <w:rFonts w:ascii="Tahoma" w:eastAsia="Calibri" w:hAnsi="Tahoma" w:cs="Tahoma"/>
          <w:b/>
          <w:sz w:val="28"/>
          <w:szCs w:val="28"/>
          <w:lang w:eastAsia="es-MX"/>
        </w:rPr>
        <w:t xml:space="preserve">, se reunieron en la Sala de Sesiones de la Presidencia Municipal con previo citatorio, el </w:t>
      </w:r>
      <w:r w:rsidRPr="00363C86">
        <w:rPr>
          <w:rFonts w:ascii="Tahoma" w:eastAsia="Calibri" w:hAnsi="Tahoma" w:cs="Tahoma"/>
          <w:b/>
          <w:sz w:val="28"/>
          <w:szCs w:val="28"/>
          <w:lang w:eastAsia="es-MX"/>
        </w:rPr>
        <w:t xml:space="preserve">M.C.D. EDWIN ROMERO CORTES, Presidente Municipal y los Regidores: </w:t>
      </w:r>
      <w:r w:rsidRPr="00363C86">
        <w:rPr>
          <w:rFonts w:ascii="Tahoma" w:eastAsia="Calibri" w:hAnsi="Tahoma" w:cs="Tahoma"/>
          <w:b/>
          <w:sz w:val="28"/>
          <w:szCs w:val="24"/>
          <w:lang w:val="es-ES"/>
        </w:rPr>
        <w:t>LIC. NORMA PATRICIA SERRATOS SANCHEZ</w:t>
      </w:r>
      <w:r w:rsidRPr="00363C86">
        <w:rPr>
          <w:rFonts w:ascii="Tahoma" w:eastAsia="Calibri" w:hAnsi="Tahoma" w:cs="Tahoma"/>
          <w:b/>
          <w:sz w:val="28"/>
          <w:szCs w:val="28"/>
          <w:lang w:eastAsia="es-MX"/>
        </w:rPr>
        <w:t>, LIC. MACARENA GONZALEZ RAMOS,</w:t>
      </w:r>
      <w:r>
        <w:rPr>
          <w:rFonts w:ascii="Tahoma" w:eastAsia="Calibri" w:hAnsi="Tahoma" w:cs="Tahoma"/>
          <w:b/>
          <w:sz w:val="28"/>
          <w:szCs w:val="28"/>
          <w:lang w:eastAsia="es-MX"/>
        </w:rPr>
        <w:t xml:space="preserve"> </w:t>
      </w:r>
      <w:r w:rsidRPr="00363C86">
        <w:rPr>
          <w:rFonts w:ascii="Tahoma" w:eastAsia="Calibri" w:hAnsi="Tahoma" w:cs="Tahoma"/>
          <w:b/>
          <w:sz w:val="28"/>
          <w:szCs w:val="28"/>
          <w:lang w:eastAsia="es-MX"/>
        </w:rPr>
        <w:t>ING. CARLOS MANUEL RAMIREZ BARAJAS, LCP. MARIA FELIX ALMARAZ CAMPOS, LIC. OXIEL MEDINA MONTAÑO, JOSE ALBERTO VAZQUEZ ELIZON</w:t>
      </w:r>
      <w:r>
        <w:rPr>
          <w:rFonts w:ascii="Tahoma" w:eastAsia="Calibri" w:hAnsi="Tahoma" w:cs="Tahoma"/>
          <w:b/>
          <w:sz w:val="28"/>
          <w:szCs w:val="28"/>
          <w:lang w:eastAsia="es-MX"/>
        </w:rPr>
        <w:t>DO, DR. ARISTOTELES RAMOS GUZMÁN</w:t>
      </w:r>
      <w:r w:rsidRPr="00363C86">
        <w:rPr>
          <w:rFonts w:ascii="Tahoma" w:eastAsia="Calibri" w:hAnsi="Tahoma" w:cs="Tahoma"/>
          <w:b/>
          <w:sz w:val="28"/>
          <w:szCs w:val="28"/>
          <w:lang w:eastAsia="es-MX"/>
        </w:rPr>
        <w:t>, ING. GERARDO MEDINA CHAVEZ, LIC. JESUS OSWALDO SILVA MAGAÑA, LIC. OSCAR RAYMUNDO VELAZCO VAZQUEZ</w:t>
      </w:r>
      <w:r w:rsidRPr="001665F7">
        <w:rPr>
          <w:rFonts w:ascii="Tahoma" w:eastAsia="Calibri" w:hAnsi="Tahoma" w:cs="Tahoma"/>
          <w:b/>
          <w:sz w:val="28"/>
          <w:szCs w:val="28"/>
          <w:lang w:eastAsia="es-MX"/>
        </w:rPr>
        <w:t xml:space="preserve">, Síndico Municipal, </w:t>
      </w:r>
      <w:r>
        <w:rPr>
          <w:rFonts w:ascii="Tahoma" w:eastAsia="Calibri" w:hAnsi="Tahoma" w:cs="Tahoma"/>
          <w:b/>
          <w:sz w:val="28"/>
          <w:szCs w:val="28"/>
          <w:lang w:eastAsia="es-MX"/>
        </w:rPr>
        <w:t xml:space="preserve">asistidos por el </w:t>
      </w:r>
      <w:r w:rsidRPr="001665F7">
        <w:rPr>
          <w:rFonts w:ascii="Tahoma" w:eastAsia="Calibri" w:hAnsi="Tahoma" w:cs="Tahoma"/>
          <w:b/>
          <w:sz w:val="28"/>
          <w:szCs w:val="28"/>
          <w:lang w:eastAsia="es-MX"/>
        </w:rPr>
        <w:t>LIC. JUAN MANUEL ALCARAZ ARREOLA, Secretario General quien dio fe para celebrar la Sesión Ordinaria de Ayuntamiento</w:t>
      </w:r>
      <w:r>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presidida por el</w:t>
      </w:r>
      <w:r w:rsidRPr="005575FF">
        <w:rPr>
          <w:rFonts w:ascii="Tahoma" w:eastAsia="Calibri" w:hAnsi="Tahoma" w:cs="Tahoma"/>
          <w:b/>
          <w:sz w:val="28"/>
          <w:szCs w:val="28"/>
          <w:lang w:eastAsia="es-MX"/>
        </w:rPr>
        <w:t xml:space="preserve"> </w:t>
      </w:r>
      <w:r w:rsidRPr="001665F7">
        <w:rPr>
          <w:rFonts w:ascii="Tahoma" w:eastAsia="Calibri" w:hAnsi="Tahoma" w:cs="Tahoma"/>
          <w:b/>
          <w:sz w:val="28"/>
          <w:szCs w:val="28"/>
          <w:lang w:eastAsia="es-MX"/>
        </w:rPr>
        <w:t>M.C.D. EDWIN ROMERO CORTES, misma que se desarrolló bajo el siguiente: - -</w:t>
      </w:r>
      <w:r>
        <w:rPr>
          <w:rFonts w:ascii="Tahoma" w:eastAsia="Calibri" w:hAnsi="Tahoma" w:cs="Tahoma"/>
          <w:b/>
          <w:sz w:val="28"/>
          <w:szCs w:val="28"/>
          <w:lang w:eastAsia="es-MX"/>
        </w:rPr>
        <w:t xml:space="preserve"> - - - - - - - - - - - - - - - - - - - - - - - - - - - - - - - - - -</w:t>
      </w:r>
      <w:r w:rsidRPr="001665F7">
        <w:rPr>
          <w:rFonts w:ascii="Tahoma" w:eastAsia="Calibri" w:hAnsi="Tahoma" w:cs="Tahoma"/>
          <w:b/>
          <w:sz w:val="28"/>
          <w:szCs w:val="28"/>
          <w:lang w:eastAsia="es-MX"/>
        </w:rPr>
        <w:t xml:space="preserve"> </w:t>
      </w:r>
    </w:p>
    <w:p w:rsidR="007E5EE0" w:rsidRPr="001665F7" w:rsidRDefault="007E5EE0" w:rsidP="007E5EE0">
      <w:pPr>
        <w:spacing w:after="0"/>
        <w:jc w:val="both"/>
        <w:rPr>
          <w:rFonts w:ascii="Tahoma" w:eastAsia="Times New Roman" w:hAnsi="Tahoma" w:cs="Tahoma"/>
          <w:sz w:val="28"/>
          <w:szCs w:val="28"/>
          <w:lang w:eastAsia="es-ES"/>
        </w:rPr>
      </w:pPr>
    </w:p>
    <w:p w:rsidR="007E5EE0" w:rsidRPr="001665F7" w:rsidRDefault="007E5EE0" w:rsidP="007E5EE0">
      <w:pPr>
        <w:spacing w:after="0"/>
        <w:jc w:val="center"/>
        <w:rPr>
          <w:rFonts w:ascii="Tahoma" w:eastAsia="Calibri" w:hAnsi="Tahoma" w:cs="Tahoma"/>
          <w:b/>
          <w:sz w:val="28"/>
          <w:szCs w:val="28"/>
        </w:rPr>
      </w:pPr>
      <w:r w:rsidRPr="001665F7">
        <w:rPr>
          <w:rFonts w:ascii="Tahoma" w:eastAsia="Calibri" w:hAnsi="Tahoma" w:cs="Tahoma"/>
          <w:b/>
          <w:sz w:val="28"/>
          <w:szCs w:val="28"/>
        </w:rPr>
        <w:t>ORDEN DEL DÍA</w:t>
      </w:r>
    </w:p>
    <w:p w:rsidR="007E5EE0" w:rsidRPr="001665F7" w:rsidRDefault="007E5EE0" w:rsidP="007E5EE0">
      <w:pPr>
        <w:spacing w:after="0"/>
        <w:jc w:val="both"/>
        <w:rPr>
          <w:rFonts w:ascii="Tahoma" w:eastAsia="Calibri" w:hAnsi="Tahoma" w:cs="Tahoma"/>
          <w:b/>
          <w:sz w:val="28"/>
          <w:szCs w:val="28"/>
        </w:rPr>
      </w:pPr>
    </w:p>
    <w:p w:rsidR="007E5EE0" w:rsidRPr="00550B93" w:rsidRDefault="007E5EE0" w:rsidP="007E5EE0">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 xml:space="preserve">I.- Apertura. - - - - - - - - - - - - - - - - - - - - - - - - - - - - - - - - - - </w:t>
      </w:r>
    </w:p>
    <w:p w:rsidR="007E5EE0" w:rsidRPr="00550B93" w:rsidRDefault="007E5EE0" w:rsidP="007E5EE0">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 xml:space="preserve">II.- Lista de asistencia y  declaratoria del quórum para la instalación legal de la Sesión. - - - - - - - - - - - - - - - - - - - </w:t>
      </w:r>
      <w:r>
        <w:rPr>
          <w:rFonts w:ascii="Tahoma" w:eastAsia="Times New Roman" w:hAnsi="Tahoma" w:cs="Tahoma"/>
          <w:b/>
          <w:sz w:val="28"/>
          <w:szCs w:val="28"/>
          <w:lang w:val="es-ES" w:eastAsia="es-ES"/>
        </w:rPr>
        <w:t xml:space="preserve">- - - </w:t>
      </w:r>
    </w:p>
    <w:p w:rsidR="007E5EE0" w:rsidRPr="00550B93" w:rsidRDefault="007E5EE0" w:rsidP="007E5EE0">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 xml:space="preserve">III.- Lectura y aprobación del orden del día. - - - - - - - - -  - - - IV.- Lectura y aprobación del acta anterior. - - - - - - - - -  - - - -  </w:t>
      </w:r>
    </w:p>
    <w:p w:rsidR="007E5EE0" w:rsidRPr="00550B93" w:rsidRDefault="007E5EE0" w:rsidP="007E5EE0">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 xml:space="preserve">V.- Lectura de Correspondencia. - - - - - - - - - - - - - - - - - - - - -  </w:t>
      </w:r>
    </w:p>
    <w:p w:rsidR="00833E87" w:rsidRDefault="007E5EE0" w:rsidP="007E5EE0">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VI.- Asuntos a tratarse: - - - - - - - - - - - - - - - - - - - - - - - - -  -</w:t>
      </w:r>
    </w:p>
    <w:p w:rsidR="007E5EE0" w:rsidRPr="00833E87" w:rsidRDefault="00833E87" w:rsidP="007E5EE0">
      <w:pPr>
        <w:widowControl w:val="0"/>
        <w:snapToGrid w:val="0"/>
        <w:spacing w:after="0" w:line="240" w:lineRule="auto"/>
        <w:jc w:val="both"/>
        <w:rPr>
          <w:rFonts w:ascii="Tahoma" w:eastAsia="Times New Roman" w:hAnsi="Tahoma" w:cs="Tahoma"/>
          <w:b/>
          <w:sz w:val="28"/>
          <w:szCs w:val="28"/>
          <w:lang w:eastAsia="es-ES"/>
        </w:rPr>
      </w:pPr>
      <w:r>
        <w:rPr>
          <w:rFonts w:ascii="Tahoma" w:eastAsia="Times New Roman" w:hAnsi="Tahoma" w:cs="Tahoma"/>
          <w:b/>
          <w:sz w:val="28"/>
          <w:szCs w:val="28"/>
          <w:lang w:val="es-ES" w:eastAsia="es-ES"/>
        </w:rPr>
        <w:t>a).-</w:t>
      </w:r>
      <w:r w:rsidRPr="005024F5">
        <w:rPr>
          <w:rFonts w:ascii="Tahoma" w:eastAsia="Times New Roman" w:hAnsi="Tahoma" w:cs="Tahoma"/>
          <w:b/>
          <w:sz w:val="28"/>
          <w:szCs w:val="28"/>
          <w:lang w:eastAsia="es-ES"/>
        </w:rPr>
        <w:t>Análisis y en su caso aprobación de la solicitud de ratificación y rectificación del Punto de Acuerdo No. VI</w:t>
      </w:r>
      <w:r>
        <w:rPr>
          <w:rFonts w:ascii="Tahoma" w:eastAsia="Times New Roman" w:hAnsi="Tahoma" w:cs="Tahoma"/>
          <w:b/>
          <w:sz w:val="28"/>
          <w:szCs w:val="28"/>
          <w:lang w:eastAsia="es-ES"/>
        </w:rPr>
        <w:t xml:space="preserve"> inciso “a”</w:t>
      </w:r>
      <w:r w:rsidRPr="005024F5">
        <w:rPr>
          <w:rFonts w:ascii="Tahoma" w:eastAsia="Times New Roman" w:hAnsi="Tahoma" w:cs="Tahoma"/>
          <w:b/>
          <w:sz w:val="28"/>
          <w:szCs w:val="28"/>
          <w:lang w:eastAsia="es-ES"/>
        </w:rPr>
        <w:t xml:space="preserve"> tomado en la sesión No. 23 Ordinaria de H. Ayuntamiento del Municipio de Tuxpan, Estado de Jalisco, el día 24 de Octubre de 2016. Conforme a integrarse al Programa de apoyo para el financiamiento Global del municipio del Gobierno del Estado de Jalisco. - - - - - - - - - - - - - - - - - - </w:t>
      </w:r>
      <w:r>
        <w:rPr>
          <w:rFonts w:ascii="Tahoma" w:eastAsia="Times New Roman" w:hAnsi="Tahoma" w:cs="Tahoma"/>
          <w:b/>
          <w:sz w:val="28"/>
          <w:szCs w:val="28"/>
          <w:lang w:eastAsia="es-ES"/>
        </w:rPr>
        <w:t>- - - - - - - - - - - - -</w:t>
      </w:r>
    </w:p>
    <w:p w:rsidR="00833E87" w:rsidRPr="00833E87" w:rsidRDefault="00833E87" w:rsidP="005024F5">
      <w:pPr>
        <w:widowControl w:val="0"/>
        <w:snapToGrid w:val="0"/>
        <w:spacing w:after="0" w:line="240" w:lineRule="auto"/>
        <w:jc w:val="both"/>
        <w:rPr>
          <w:rFonts w:ascii="Tahoma" w:eastAsia="Calibri" w:hAnsi="Tahoma" w:cs="Tahoma"/>
          <w:b/>
          <w:sz w:val="28"/>
          <w:szCs w:val="28"/>
        </w:rPr>
      </w:pPr>
      <w:r>
        <w:rPr>
          <w:rFonts w:ascii="Tahoma" w:eastAsia="Times New Roman" w:hAnsi="Tahoma" w:cs="Tahoma"/>
          <w:b/>
          <w:sz w:val="28"/>
          <w:szCs w:val="28"/>
          <w:lang w:val="es-ES" w:eastAsia="es-ES"/>
        </w:rPr>
        <w:t>b</w:t>
      </w:r>
      <w:r w:rsidR="005024F5" w:rsidRPr="005024F5">
        <w:rPr>
          <w:rFonts w:ascii="Tahoma" w:eastAsia="Times New Roman" w:hAnsi="Tahoma" w:cs="Tahoma"/>
          <w:b/>
          <w:sz w:val="28"/>
          <w:szCs w:val="28"/>
          <w:lang w:val="es-ES" w:eastAsia="es-ES"/>
        </w:rPr>
        <w:t>).</w:t>
      </w:r>
      <w:r w:rsidR="005024F5" w:rsidRPr="005024F5">
        <w:rPr>
          <w:rFonts w:ascii="Tahoma" w:eastAsia="Times New Roman" w:hAnsi="Tahoma" w:cs="Tahoma"/>
          <w:b/>
          <w:sz w:val="28"/>
          <w:szCs w:val="28"/>
          <w:lang w:eastAsia="es-ES"/>
        </w:rPr>
        <w:t>-</w:t>
      </w:r>
      <w:r w:rsidR="005024F5" w:rsidRPr="005024F5">
        <w:rPr>
          <w:rFonts w:ascii="Tahoma" w:eastAsia="Times New Roman" w:hAnsi="Tahoma" w:cs="Tahoma"/>
          <w:sz w:val="28"/>
          <w:szCs w:val="28"/>
          <w:lang w:val="es-ES" w:eastAsia="es-ES"/>
        </w:rPr>
        <w:t xml:space="preserve"> </w:t>
      </w:r>
      <w:r w:rsidRPr="00833E87">
        <w:rPr>
          <w:rFonts w:ascii="Tahoma" w:eastAsia="Calibri" w:hAnsi="Tahoma" w:cs="Tahoma"/>
          <w:b/>
          <w:sz w:val="28"/>
          <w:szCs w:val="28"/>
        </w:rPr>
        <w:t>P</w:t>
      </w:r>
      <w:r w:rsidRPr="00A747EE">
        <w:rPr>
          <w:rFonts w:ascii="Tahoma" w:eastAsia="Calibri" w:hAnsi="Tahoma" w:cs="Tahoma"/>
          <w:b/>
          <w:sz w:val="28"/>
          <w:szCs w:val="28"/>
        </w:rPr>
        <w:t>resentación y en su caso aprobación del proyecto sobre el uso eficiente de energía eléctrica en estaci</w:t>
      </w:r>
      <w:r w:rsidRPr="00833E87">
        <w:rPr>
          <w:rFonts w:ascii="Tahoma" w:eastAsia="Calibri" w:hAnsi="Tahoma" w:cs="Tahoma"/>
          <w:b/>
          <w:sz w:val="28"/>
          <w:szCs w:val="28"/>
        </w:rPr>
        <w:t>ones de bombeo y su impacto en el</w:t>
      </w:r>
      <w:r w:rsidRPr="00A747EE">
        <w:rPr>
          <w:rFonts w:ascii="Tahoma" w:eastAsia="Calibri" w:hAnsi="Tahoma" w:cs="Tahoma"/>
          <w:b/>
          <w:sz w:val="28"/>
          <w:szCs w:val="28"/>
        </w:rPr>
        <w:t xml:space="preserve"> ahorro de consumo energético”</w:t>
      </w:r>
      <w:r w:rsidRPr="00833E87">
        <w:rPr>
          <w:rFonts w:ascii="Tahoma" w:eastAsia="Calibri" w:hAnsi="Tahoma" w:cs="Tahoma"/>
          <w:b/>
          <w:sz w:val="28"/>
          <w:szCs w:val="28"/>
        </w:rPr>
        <w:t>. - - - -</w:t>
      </w:r>
      <w:r>
        <w:rPr>
          <w:rFonts w:ascii="Tahoma" w:eastAsia="Calibri" w:hAnsi="Tahoma" w:cs="Tahoma"/>
          <w:b/>
          <w:sz w:val="28"/>
          <w:szCs w:val="28"/>
        </w:rPr>
        <w:t xml:space="preserve"> - - - - </w:t>
      </w:r>
    </w:p>
    <w:p w:rsidR="00833E87" w:rsidRPr="00833E87" w:rsidRDefault="00ED61AD" w:rsidP="005024F5">
      <w:pPr>
        <w:widowControl w:val="0"/>
        <w:snapToGrid w:val="0"/>
        <w:spacing w:after="0" w:line="240" w:lineRule="auto"/>
        <w:jc w:val="both"/>
        <w:rPr>
          <w:rFonts w:ascii="Tahoma" w:eastAsia="Calibri" w:hAnsi="Tahoma" w:cs="Tahoma"/>
          <w:b/>
          <w:sz w:val="28"/>
          <w:szCs w:val="28"/>
        </w:rPr>
      </w:pPr>
      <w:r>
        <w:rPr>
          <w:rFonts w:ascii="Tahoma" w:eastAsia="Calibri" w:hAnsi="Tahoma" w:cs="Tahoma"/>
          <w:b/>
          <w:sz w:val="28"/>
          <w:szCs w:val="28"/>
        </w:rPr>
        <w:t>c).- Presentación</w:t>
      </w:r>
      <w:r w:rsidR="00833E87" w:rsidRPr="00833E87">
        <w:rPr>
          <w:rFonts w:ascii="Tahoma" w:eastAsia="Calibri" w:hAnsi="Tahoma" w:cs="Tahoma"/>
          <w:b/>
          <w:sz w:val="28"/>
          <w:szCs w:val="28"/>
        </w:rPr>
        <w:t xml:space="preserve"> de diversas propuestas sobre la organización del Certamen de Señorita Tuxpan 2017. - - - - - - - - - -</w:t>
      </w:r>
      <w:r w:rsidR="00833E87">
        <w:rPr>
          <w:rFonts w:ascii="Tahoma" w:eastAsia="Calibri" w:hAnsi="Tahoma" w:cs="Tahoma"/>
          <w:b/>
          <w:sz w:val="28"/>
          <w:szCs w:val="28"/>
        </w:rPr>
        <w:t xml:space="preserve"> - - - - - - </w:t>
      </w:r>
    </w:p>
    <w:p w:rsidR="00833E87" w:rsidRPr="0018763E" w:rsidRDefault="00833E87" w:rsidP="005024F5">
      <w:pPr>
        <w:widowControl w:val="0"/>
        <w:snapToGrid w:val="0"/>
        <w:spacing w:after="0" w:line="240" w:lineRule="auto"/>
        <w:jc w:val="both"/>
        <w:rPr>
          <w:rFonts w:ascii="Tahoma" w:eastAsia="Times New Roman" w:hAnsi="Tahoma" w:cs="Tahoma"/>
          <w:b/>
          <w:sz w:val="28"/>
          <w:szCs w:val="28"/>
          <w:lang w:eastAsia="es-ES"/>
        </w:rPr>
      </w:pPr>
      <w:r>
        <w:rPr>
          <w:rFonts w:ascii="Tahoma" w:eastAsia="Times New Roman" w:hAnsi="Tahoma" w:cs="Tahoma"/>
          <w:b/>
          <w:sz w:val="28"/>
          <w:szCs w:val="28"/>
          <w:lang w:eastAsia="es-ES"/>
        </w:rPr>
        <w:t xml:space="preserve">d).- </w:t>
      </w:r>
      <w:r w:rsidR="0018763E">
        <w:rPr>
          <w:rFonts w:ascii="Tahoma" w:eastAsia="Times New Roman" w:hAnsi="Tahoma" w:cs="Tahoma"/>
          <w:b/>
          <w:sz w:val="28"/>
          <w:szCs w:val="28"/>
          <w:lang w:eastAsia="es-ES"/>
        </w:rPr>
        <w:t xml:space="preserve">Análisis y en su caso aprobación de la </w:t>
      </w:r>
      <w:r w:rsidR="0018763E" w:rsidRPr="00CF3A6D">
        <w:rPr>
          <w:rFonts w:ascii="Tahoma" w:eastAsia="Calibri" w:hAnsi="Tahoma" w:cs="Tahoma"/>
          <w:b/>
          <w:sz w:val="28"/>
          <w:szCs w:val="28"/>
          <w:lang w:val="es-ES"/>
        </w:rPr>
        <w:t>creación del Sistema Municipal de Protección para Niñas</w:t>
      </w:r>
      <w:r w:rsidR="00D04B26">
        <w:rPr>
          <w:rFonts w:ascii="Tahoma" w:eastAsia="Calibri" w:hAnsi="Tahoma" w:cs="Tahoma"/>
          <w:b/>
          <w:sz w:val="28"/>
          <w:szCs w:val="28"/>
          <w:lang w:val="es-ES"/>
        </w:rPr>
        <w:t>,</w:t>
      </w:r>
      <w:r w:rsidR="0018763E" w:rsidRPr="00CF3A6D">
        <w:rPr>
          <w:rFonts w:ascii="Tahoma" w:eastAsia="Calibri" w:hAnsi="Tahoma" w:cs="Tahoma"/>
          <w:b/>
          <w:sz w:val="28"/>
          <w:szCs w:val="28"/>
          <w:lang w:val="es-ES"/>
        </w:rPr>
        <w:t xml:space="preserve"> Niños y Adolescentes del municipio de Tuxpan Jalisco</w:t>
      </w:r>
    </w:p>
    <w:p w:rsidR="00833E87" w:rsidRDefault="00833E87" w:rsidP="005024F5">
      <w:pPr>
        <w:widowControl w:val="0"/>
        <w:snapToGrid w:val="0"/>
        <w:spacing w:after="0" w:line="240" w:lineRule="auto"/>
        <w:jc w:val="both"/>
        <w:rPr>
          <w:rFonts w:ascii="Tahoma" w:eastAsia="Times New Roman" w:hAnsi="Tahoma" w:cs="Tahoma"/>
          <w:sz w:val="28"/>
          <w:szCs w:val="28"/>
          <w:lang w:val="es-ES" w:eastAsia="es-ES"/>
        </w:rPr>
      </w:pPr>
    </w:p>
    <w:p w:rsidR="005024F5" w:rsidRPr="005024F5" w:rsidRDefault="0018763E" w:rsidP="005024F5">
      <w:pPr>
        <w:widowControl w:val="0"/>
        <w:snapToGrid w:val="0"/>
        <w:spacing w:after="0" w:line="240" w:lineRule="auto"/>
        <w:jc w:val="both"/>
        <w:rPr>
          <w:rFonts w:ascii="Tahoma" w:eastAsia="Times New Roman" w:hAnsi="Tahoma" w:cs="Tahoma"/>
          <w:b/>
          <w:sz w:val="28"/>
          <w:szCs w:val="28"/>
          <w:lang w:eastAsia="es-ES"/>
        </w:rPr>
      </w:pPr>
      <w:r>
        <w:rPr>
          <w:rFonts w:ascii="Tahoma" w:eastAsia="Times New Roman" w:hAnsi="Tahoma" w:cs="Tahoma"/>
          <w:b/>
          <w:sz w:val="28"/>
          <w:szCs w:val="28"/>
          <w:lang w:eastAsia="es-ES"/>
        </w:rPr>
        <w:t>e).-</w:t>
      </w:r>
      <w:r w:rsidR="00D04B26">
        <w:rPr>
          <w:rFonts w:ascii="Tahoma" w:eastAsia="Times New Roman" w:hAnsi="Tahoma" w:cs="Tahoma"/>
          <w:b/>
          <w:sz w:val="28"/>
          <w:szCs w:val="28"/>
          <w:lang w:eastAsia="es-ES"/>
        </w:rPr>
        <w:t xml:space="preserve"> </w:t>
      </w:r>
      <w:r w:rsidR="005024F5" w:rsidRPr="005024F5">
        <w:rPr>
          <w:rFonts w:ascii="Tahoma" w:eastAsia="Times New Roman" w:hAnsi="Tahoma" w:cs="Tahoma"/>
          <w:b/>
          <w:sz w:val="28"/>
          <w:szCs w:val="28"/>
          <w:lang w:eastAsia="es-ES"/>
        </w:rPr>
        <w:t>Análisis y en su caso aprobación del contenido del Acuerdo Legislativo número AL-969-LXI-17 emitido por parte del Poder Legislativo del Honorable Congreso del Estado de J</w:t>
      </w:r>
      <w:r>
        <w:rPr>
          <w:rFonts w:ascii="Tahoma" w:eastAsia="Times New Roman" w:hAnsi="Tahoma" w:cs="Tahoma"/>
          <w:b/>
          <w:sz w:val="28"/>
          <w:szCs w:val="28"/>
          <w:lang w:eastAsia="es-ES"/>
        </w:rPr>
        <w:t xml:space="preserve">alisco. - - - </w:t>
      </w:r>
    </w:p>
    <w:p w:rsidR="005024F5" w:rsidRPr="005024F5" w:rsidRDefault="0018763E" w:rsidP="005024F5">
      <w:pPr>
        <w:widowControl w:val="0"/>
        <w:snapToGrid w:val="0"/>
        <w:spacing w:after="0" w:line="240" w:lineRule="auto"/>
        <w:jc w:val="both"/>
        <w:rPr>
          <w:rFonts w:ascii="Tahoma" w:eastAsia="Times New Roman" w:hAnsi="Tahoma" w:cs="Tahoma"/>
          <w:b/>
          <w:sz w:val="28"/>
          <w:szCs w:val="28"/>
          <w:lang w:eastAsia="es-ES"/>
        </w:rPr>
      </w:pPr>
      <w:r>
        <w:rPr>
          <w:rFonts w:ascii="Tahoma" w:eastAsia="Times New Roman" w:hAnsi="Tahoma" w:cs="Tahoma"/>
          <w:b/>
          <w:sz w:val="28"/>
          <w:szCs w:val="28"/>
          <w:lang w:eastAsia="es-ES"/>
        </w:rPr>
        <w:t>f</w:t>
      </w:r>
      <w:r w:rsidR="005024F5" w:rsidRPr="005024F5">
        <w:rPr>
          <w:rFonts w:ascii="Tahoma" w:eastAsia="Times New Roman" w:hAnsi="Tahoma" w:cs="Tahoma"/>
          <w:b/>
          <w:sz w:val="28"/>
          <w:szCs w:val="28"/>
          <w:lang w:eastAsia="es-ES"/>
        </w:rPr>
        <w:t>).-</w:t>
      </w:r>
      <w:r w:rsidR="005024F5" w:rsidRPr="005024F5">
        <w:rPr>
          <w:rFonts w:ascii="Tahoma" w:eastAsia="Times New Roman" w:hAnsi="Tahoma" w:cs="Tahoma"/>
          <w:sz w:val="28"/>
          <w:szCs w:val="28"/>
          <w:lang w:val="es-ES" w:eastAsia="es-ES"/>
        </w:rPr>
        <w:t xml:space="preserve"> </w:t>
      </w:r>
      <w:r w:rsidR="005024F5" w:rsidRPr="005024F5">
        <w:rPr>
          <w:rFonts w:ascii="Tahoma" w:eastAsia="Times New Roman" w:hAnsi="Tahoma" w:cs="Tahoma"/>
          <w:b/>
          <w:sz w:val="28"/>
          <w:szCs w:val="28"/>
          <w:lang w:eastAsia="es-ES"/>
        </w:rPr>
        <w:t>Análisis y en su caso aprobación para autorizar al Municipio de Tuxpan, Jalisco</w:t>
      </w:r>
      <w:r w:rsidR="00D04B26">
        <w:rPr>
          <w:rFonts w:ascii="Tahoma" w:eastAsia="Times New Roman" w:hAnsi="Tahoma" w:cs="Tahoma"/>
          <w:b/>
          <w:sz w:val="28"/>
          <w:szCs w:val="28"/>
          <w:lang w:eastAsia="es-ES"/>
        </w:rPr>
        <w:t>;</w:t>
      </w:r>
      <w:r w:rsidR="005024F5" w:rsidRPr="005024F5">
        <w:rPr>
          <w:rFonts w:ascii="Tahoma" w:eastAsia="Times New Roman" w:hAnsi="Tahoma" w:cs="Tahoma"/>
          <w:b/>
          <w:sz w:val="28"/>
          <w:szCs w:val="28"/>
          <w:lang w:eastAsia="es-ES"/>
        </w:rPr>
        <w:t xml:space="preserve"> realice 7 enteros mensuales el día 15 de cada mes por un importe de $15,454.04 (Quince Mil Cuatrocientos Cincuenta y Cuatro Pesos 04/100 M.N.) al Órgano Estatal de Control como pago del uno, dos y cinco al millar emitido por dicho Órgano, de las obras de diferentes programas ejecutadas con recursos federales y estatales correspondientes a los ejercicios fiscales del 2010 al 2015. - - </w:t>
      </w:r>
    </w:p>
    <w:p w:rsidR="007E5EE0" w:rsidRPr="00550B93" w:rsidRDefault="0018763E" w:rsidP="007E5EE0">
      <w:pPr>
        <w:widowControl w:val="0"/>
        <w:snapToGrid w:val="0"/>
        <w:spacing w:after="0" w:line="240" w:lineRule="auto"/>
        <w:jc w:val="both"/>
        <w:rPr>
          <w:rFonts w:ascii="Tahoma" w:eastAsia="Times New Roman" w:hAnsi="Tahoma" w:cs="Tahoma"/>
          <w:b/>
          <w:sz w:val="28"/>
          <w:szCs w:val="28"/>
          <w:lang w:eastAsia="es-ES"/>
        </w:rPr>
      </w:pPr>
      <w:r>
        <w:rPr>
          <w:rFonts w:ascii="Tahoma" w:eastAsia="Times New Roman" w:hAnsi="Tahoma" w:cs="Tahoma"/>
          <w:b/>
          <w:sz w:val="28"/>
          <w:szCs w:val="28"/>
          <w:lang w:eastAsia="es-ES"/>
        </w:rPr>
        <w:t>g</w:t>
      </w:r>
      <w:r w:rsidR="005024F5" w:rsidRPr="005024F5">
        <w:rPr>
          <w:rFonts w:ascii="Tahoma" w:eastAsia="Times New Roman" w:hAnsi="Tahoma" w:cs="Tahoma"/>
          <w:b/>
          <w:sz w:val="28"/>
          <w:szCs w:val="28"/>
          <w:lang w:eastAsia="es-ES"/>
        </w:rPr>
        <w:t xml:space="preserve">).- Análisis y en su caso aprobación para que se declare y autorice la regularización formal del Fraccionamiento denominado “Miguel Hidalgo”, ubicado dentro del municipio de Tuxpan, Jalisco. - - - - - - - - - </w:t>
      </w:r>
      <w:r w:rsidR="005024F5">
        <w:rPr>
          <w:rFonts w:ascii="Tahoma" w:eastAsia="Times New Roman" w:hAnsi="Tahoma" w:cs="Tahoma"/>
          <w:b/>
          <w:sz w:val="28"/>
          <w:szCs w:val="28"/>
          <w:lang w:eastAsia="es-ES"/>
        </w:rPr>
        <w:t>- - - - - - - - - - - - - - - - - - - -</w:t>
      </w:r>
      <w:r w:rsidR="007E5EE0" w:rsidRPr="00550B93">
        <w:rPr>
          <w:rFonts w:ascii="Tahoma" w:eastAsia="Times New Roman" w:hAnsi="Tahoma" w:cs="Tahoma"/>
          <w:b/>
          <w:sz w:val="28"/>
          <w:szCs w:val="28"/>
          <w:lang w:eastAsia="es-ES"/>
        </w:rPr>
        <w:t xml:space="preserve"> </w:t>
      </w:r>
    </w:p>
    <w:p w:rsidR="007E5EE0" w:rsidRDefault="007E5EE0" w:rsidP="007E5EE0">
      <w:pPr>
        <w:widowControl w:val="0"/>
        <w:snapToGrid w:val="0"/>
        <w:spacing w:after="0" w:line="240" w:lineRule="auto"/>
        <w:jc w:val="both"/>
        <w:rPr>
          <w:rFonts w:ascii="Tahoma" w:eastAsia="Times New Roman" w:hAnsi="Tahoma" w:cs="Tahoma"/>
          <w:b/>
          <w:sz w:val="28"/>
          <w:szCs w:val="28"/>
          <w:lang w:val="es-ES" w:eastAsia="es-ES"/>
        </w:rPr>
      </w:pPr>
      <w:r w:rsidRPr="00550B93">
        <w:rPr>
          <w:rFonts w:ascii="Tahoma" w:eastAsia="Times New Roman" w:hAnsi="Tahoma" w:cs="Tahoma"/>
          <w:b/>
          <w:sz w:val="28"/>
          <w:szCs w:val="28"/>
          <w:lang w:val="es-ES" w:eastAsia="es-ES"/>
        </w:rPr>
        <w:t>VII.-Asuntos Varios. - - - - - - - - - - - - - - - - - - - - - - - - - - - - - VIII.- Clausura. - - - - - - - - - - - - - - - - - - - - - - - - - - - - - - - -</w:t>
      </w:r>
      <w:r>
        <w:rPr>
          <w:rFonts w:ascii="Tahoma" w:eastAsia="Times New Roman" w:hAnsi="Tahoma" w:cs="Tahoma"/>
          <w:b/>
          <w:sz w:val="28"/>
          <w:szCs w:val="28"/>
          <w:lang w:val="es-ES" w:eastAsia="es-ES"/>
        </w:rPr>
        <w:t xml:space="preserve"> </w:t>
      </w:r>
    </w:p>
    <w:p w:rsidR="005024F5" w:rsidRPr="00550B93" w:rsidRDefault="005024F5" w:rsidP="007E5EE0">
      <w:pPr>
        <w:widowControl w:val="0"/>
        <w:snapToGrid w:val="0"/>
        <w:spacing w:after="0" w:line="240" w:lineRule="auto"/>
        <w:jc w:val="both"/>
        <w:rPr>
          <w:rFonts w:ascii="Tahoma" w:eastAsia="Times New Roman" w:hAnsi="Tahoma" w:cs="Tahoma"/>
          <w:b/>
          <w:sz w:val="28"/>
          <w:szCs w:val="28"/>
          <w:lang w:val="es-ES" w:eastAsia="es-ES"/>
        </w:rPr>
      </w:pPr>
    </w:p>
    <w:p w:rsidR="007E5EE0" w:rsidRPr="00550B93" w:rsidRDefault="007E5EE0" w:rsidP="007E5EE0">
      <w:pPr>
        <w:spacing w:after="0" w:line="240" w:lineRule="auto"/>
        <w:rPr>
          <w:rFonts w:ascii="Calibri" w:eastAsia="Times New Roman" w:hAnsi="Calibri" w:cs="Calibri"/>
          <w:sz w:val="18"/>
          <w:szCs w:val="28"/>
          <w:lang w:val="es-ES" w:eastAsia="es-ES"/>
        </w:rPr>
      </w:pPr>
    </w:p>
    <w:p w:rsidR="007E5EE0" w:rsidRPr="001665F7" w:rsidRDefault="007E5EE0" w:rsidP="007E5EE0">
      <w:pPr>
        <w:spacing w:after="0"/>
        <w:jc w:val="both"/>
        <w:rPr>
          <w:rFonts w:ascii="Tahoma" w:eastAsia="Calibri" w:hAnsi="Tahoma" w:cs="Tahoma"/>
          <w:b/>
          <w:sz w:val="28"/>
          <w:szCs w:val="28"/>
          <w:lang w:val="es-ES"/>
        </w:rPr>
      </w:pPr>
    </w:p>
    <w:p w:rsidR="007E5EE0" w:rsidRPr="001665F7" w:rsidRDefault="007E5EE0" w:rsidP="007E5EE0">
      <w:pPr>
        <w:spacing w:after="0"/>
        <w:jc w:val="center"/>
        <w:rPr>
          <w:rFonts w:ascii="Tahoma" w:eastAsia="Calibri" w:hAnsi="Tahoma" w:cs="Tahoma"/>
          <w:b/>
          <w:sz w:val="28"/>
          <w:szCs w:val="28"/>
          <w:lang w:val="es-ES"/>
        </w:rPr>
      </w:pPr>
      <w:r w:rsidRPr="001665F7">
        <w:rPr>
          <w:rFonts w:ascii="Tahoma" w:eastAsia="Calibri" w:hAnsi="Tahoma" w:cs="Tahoma"/>
          <w:b/>
          <w:sz w:val="28"/>
          <w:szCs w:val="28"/>
          <w:lang w:val="es-ES"/>
        </w:rPr>
        <w:t>DESARROLLO DE LA SESIÓN</w:t>
      </w:r>
    </w:p>
    <w:p w:rsidR="007E5EE0" w:rsidRDefault="007E5EE0" w:rsidP="007E5EE0">
      <w:pPr>
        <w:spacing w:after="0"/>
        <w:jc w:val="both"/>
        <w:rPr>
          <w:rFonts w:ascii="Tahoma" w:eastAsia="Calibri" w:hAnsi="Tahoma" w:cs="Tahoma"/>
          <w:sz w:val="28"/>
          <w:szCs w:val="28"/>
          <w:lang w:val="es-ES"/>
        </w:rPr>
      </w:pPr>
    </w:p>
    <w:p w:rsidR="007E5EE0" w:rsidRPr="001665F7" w:rsidRDefault="007E5EE0" w:rsidP="007E5EE0">
      <w:pPr>
        <w:spacing w:after="0"/>
        <w:jc w:val="both"/>
        <w:rPr>
          <w:rFonts w:ascii="Tahoma" w:eastAsia="Calibri" w:hAnsi="Tahoma" w:cs="Tahoma"/>
          <w:sz w:val="28"/>
          <w:szCs w:val="28"/>
          <w:lang w:val="es-ES"/>
        </w:rPr>
      </w:pPr>
    </w:p>
    <w:p w:rsidR="007E5EE0" w:rsidRPr="001665F7" w:rsidRDefault="007E5EE0" w:rsidP="007E5EE0">
      <w:pPr>
        <w:spacing w:after="0"/>
        <w:jc w:val="both"/>
        <w:rPr>
          <w:rFonts w:ascii="Tahoma" w:eastAsia="Calibri" w:hAnsi="Tahoma" w:cs="Tahoma"/>
          <w:sz w:val="28"/>
          <w:szCs w:val="28"/>
        </w:rPr>
      </w:pPr>
      <w:r w:rsidRPr="001665F7">
        <w:rPr>
          <w:rFonts w:ascii="Tahoma" w:eastAsia="Calibri" w:hAnsi="Tahoma" w:cs="Tahoma"/>
          <w:b/>
          <w:sz w:val="28"/>
          <w:szCs w:val="28"/>
          <w:lang w:val="es-ES"/>
        </w:rPr>
        <w:t xml:space="preserve">I.- Apertura. </w:t>
      </w:r>
      <w:r w:rsidRPr="001665F7">
        <w:rPr>
          <w:rFonts w:ascii="Tahoma" w:eastAsia="Calibri" w:hAnsi="Tahoma" w:cs="Tahoma"/>
          <w:sz w:val="28"/>
          <w:szCs w:val="28"/>
        </w:rPr>
        <w:t xml:space="preserve">El Presidente Municipal comenta.-“Buenas tardes  siendo las </w:t>
      </w:r>
      <w:r>
        <w:rPr>
          <w:rFonts w:ascii="Tahoma" w:eastAsia="Calibri" w:hAnsi="Tahoma" w:cs="Tahoma"/>
          <w:sz w:val="28"/>
          <w:szCs w:val="28"/>
        </w:rPr>
        <w:t>10</w:t>
      </w:r>
      <w:r w:rsidRPr="001665F7">
        <w:rPr>
          <w:rFonts w:ascii="Tahoma" w:eastAsia="Calibri" w:hAnsi="Tahoma" w:cs="Tahoma"/>
          <w:sz w:val="28"/>
          <w:szCs w:val="28"/>
        </w:rPr>
        <w:t xml:space="preserve">:00 horas doy la bienvenida a las compañeras Regidoras y Regidores a esta Sesión Ordinaria de Ayuntamiento este día </w:t>
      </w:r>
      <w:r>
        <w:rPr>
          <w:rFonts w:ascii="Tahoma" w:eastAsia="Calibri" w:hAnsi="Tahoma" w:cs="Tahoma"/>
          <w:sz w:val="28"/>
          <w:szCs w:val="28"/>
        </w:rPr>
        <w:t>17</w:t>
      </w:r>
      <w:r w:rsidRPr="001665F7">
        <w:rPr>
          <w:rFonts w:ascii="Tahoma" w:eastAsia="Calibri" w:hAnsi="Tahoma" w:cs="Tahoma"/>
          <w:sz w:val="28"/>
          <w:szCs w:val="28"/>
        </w:rPr>
        <w:t xml:space="preserve"> de </w:t>
      </w:r>
      <w:r w:rsidR="00D04B26">
        <w:rPr>
          <w:rFonts w:ascii="Tahoma" w:eastAsia="Calibri" w:hAnsi="Tahoma" w:cs="Tahoma"/>
          <w:sz w:val="28"/>
          <w:szCs w:val="28"/>
        </w:rPr>
        <w:t>F</w:t>
      </w:r>
      <w:r>
        <w:rPr>
          <w:rFonts w:ascii="Tahoma" w:eastAsia="Calibri" w:hAnsi="Tahoma" w:cs="Tahoma"/>
          <w:sz w:val="28"/>
          <w:szCs w:val="28"/>
        </w:rPr>
        <w:t>ebrero</w:t>
      </w:r>
      <w:r w:rsidRPr="001665F7">
        <w:rPr>
          <w:rFonts w:ascii="Tahoma" w:eastAsia="Calibri" w:hAnsi="Tahoma" w:cs="Tahoma"/>
          <w:sz w:val="28"/>
          <w:szCs w:val="28"/>
        </w:rPr>
        <w:t xml:space="preserve"> del </w:t>
      </w:r>
      <w:r>
        <w:rPr>
          <w:rFonts w:ascii="Tahoma" w:eastAsia="Calibri" w:hAnsi="Tahoma" w:cs="Tahoma"/>
          <w:sz w:val="28"/>
          <w:szCs w:val="28"/>
        </w:rPr>
        <w:t xml:space="preserve">año </w:t>
      </w:r>
      <w:r w:rsidRPr="001665F7">
        <w:rPr>
          <w:rFonts w:ascii="Tahoma" w:eastAsia="Calibri" w:hAnsi="Tahoma" w:cs="Tahoma"/>
          <w:sz w:val="28"/>
          <w:szCs w:val="28"/>
        </w:rPr>
        <w:t>201</w:t>
      </w:r>
      <w:r>
        <w:rPr>
          <w:rFonts w:ascii="Tahoma" w:eastAsia="Calibri" w:hAnsi="Tahoma" w:cs="Tahoma"/>
          <w:sz w:val="28"/>
          <w:szCs w:val="28"/>
        </w:rPr>
        <w:t>7</w:t>
      </w:r>
      <w:r w:rsidRPr="001665F7">
        <w:rPr>
          <w:rFonts w:ascii="Tahoma" w:eastAsia="Calibri" w:hAnsi="Tahoma" w:cs="Tahoma"/>
          <w:sz w:val="28"/>
          <w:szCs w:val="28"/>
        </w:rPr>
        <w:t xml:space="preserve">, pido a nuestro Secretario </w:t>
      </w:r>
      <w:r w:rsidR="005024F5">
        <w:rPr>
          <w:rFonts w:ascii="Tahoma" w:eastAsia="Calibri" w:hAnsi="Tahoma" w:cs="Tahoma"/>
          <w:sz w:val="28"/>
          <w:szCs w:val="28"/>
        </w:rPr>
        <w:t xml:space="preserve">General </w:t>
      </w:r>
      <w:r w:rsidRPr="001665F7">
        <w:rPr>
          <w:rFonts w:ascii="Tahoma" w:eastAsia="Calibri" w:hAnsi="Tahoma" w:cs="Tahoma"/>
          <w:sz w:val="28"/>
          <w:szCs w:val="28"/>
        </w:rPr>
        <w:t xml:space="preserve">que pase lista de asistencia”..- - - - - - - - - - - - - - - - - - - - - - - </w:t>
      </w:r>
      <w:r w:rsidR="005024F5">
        <w:rPr>
          <w:rFonts w:ascii="Tahoma" w:eastAsia="Calibri" w:hAnsi="Tahoma" w:cs="Tahoma"/>
          <w:sz w:val="28"/>
          <w:szCs w:val="28"/>
        </w:rPr>
        <w:t xml:space="preserve">- - - - - - - - - - - - - - </w:t>
      </w:r>
    </w:p>
    <w:p w:rsidR="00B67608" w:rsidRPr="00485875" w:rsidRDefault="007E5EE0" w:rsidP="00B01D39">
      <w:pPr>
        <w:jc w:val="both"/>
        <w:rPr>
          <w:rFonts w:ascii="Tahoma" w:eastAsia="Calibri" w:hAnsi="Tahoma" w:cs="Tahoma"/>
          <w:b/>
          <w:sz w:val="28"/>
          <w:szCs w:val="28"/>
        </w:rPr>
      </w:pPr>
      <w:r w:rsidRPr="001665F7">
        <w:rPr>
          <w:rFonts w:ascii="Tahoma" w:eastAsia="Batang" w:hAnsi="Tahoma" w:cs="Tahoma"/>
          <w:b/>
          <w:sz w:val="28"/>
          <w:szCs w:val="28"/>
        </w:rPr>
        <w:t xml:space="preserve">II.- Lista de asistencia y  declaratoria del quórum para la instalación legal de la Sesión. </w:t>
      </w:r>
      <w:r w:rsidRPr="001665F7">
        <w:rPr>
          <w:rFonts w:ascii="Tahoma" w:eastAsia="Batang" w:hAnsi="Tahoma" w:cs="Tahoma"/>
          <w:sz w:val="28"/>
          <w:szCs w:val="28"/>
        </w:rPr>
        <w:t xml:space="preserve">Secretario General comunica: “Informo a Usted señor Presidente que </w:t>
      </w:r>
      <w:r>
        <w:rPr>
          <w:rFonts w:ascii="Tahoma" w:eastAsia="Batang" w:hAnsi="Tahoma" w:cs="Tahoma"/>
          <w:sz w:val="28"/>
          <w:szCs w:val="28"/>
        </w:rPr>
        <w:t>se encuentran presentes la totalidad de los miembros del Cuerpo Edilicio</w:t>
      </w:r>
      <w:r w:rsidRPr="001665F7">
        <w:rPr>
          <w:rFonts w:ascii="Tahoma" w:eastAsia="Batang" w:hAnsi="Tahoma" w:cs="Tahoma"/>
          <w:b/>
          <w:sz w:val="28"/>
          <w:szCs w:val="28"/>
        </w:rPr>
        <w:t xml:space="preserve">.” </w:t>
      </w:r>
      <w:r w:rsidRPr="001665F7">
        <w:rPr>
          <w:rFonts w:ascii="Tahoma" w:eastAsia="Batang" w:hAnsi="Tahoma" w:cs="Tahoma"/>
          <w:sz w:val="28"/>
          <w:szCs w:val="28"/>
        </w:rPr>
        <w:t xml:space="preserve">El Presidente Municipal manifiesta.- “Existiendo Quórum Legal se declara abierta esta  Sesión </w:t>
      </w:r>
      <w:r>
        <w:rPr>
          <w:rFonts w:ascii="Tahoma" w:eastAsia="Batang" w:hAnsi="Tahoma" w:cs="Tahoma"/>
          <w:sz w:val="28"/>
          <w:szCs w:val="28"/>
        </w:rPr>
        <w:t>Ordinaria</w:t>
      </w:r>
      <w:r w:rsidRPr="001665F7">
        <w:rPr>
          <w:rFonts w:ascii="Tahoma" w:eastAsia="Batang" w:hAnsi="Tahoma" w:cs="Tahoma"/>
          <w:sz w:val="28"/>
          <w:szCs w:val="28"/>
        </w:rPr>
        <w:t xml:space="preserve"> de Ayuntamiento correspondiente al día </w:t>
      </w:r>
      <w:r>
        <w:rPr>
          <w:rFonts w:ascii="Tahoma" w:eastAsia="Batang" w:hAnsi="Tahoma" w:cs="Tahoma"/>
          <w:sz w:val="28"/>
          <w:szCs w:val="28"/>
        </w:rPr>
        <w:t>17</w:t>
      </w:r>
      <w:r w:rsidRPr="001665F7">
        <w:rPr>
          <w:rFonts w:ascii="Tahoma" w:eastAsia="Batang" w:hAnsi="Tahoma" w:cs="Tahoma"/>
          <w:sz w:val="28"/>
          <w:szCs w:val="28"/>
        </w:rPr>
        <w:t xml:space="preserve"> de </w:t>
      </w:r>
      <w:r w:rsidR="00D04B26">
        <w:rPr>
          <w:rFonts w:ascii="Tahoma" w:eastAsia="Batang" w:hAnsi="Tahoma" w:cs="Tahoma"/>
          <w:sz w:val="28"/>
          <w:szCs w:val="28"/>
        </w:rPr>
        <w:t>F</w:t>
      </w:r>
      <w:r>
        <w:rPr>
          <w:rFonts w:ascii="Tahoma" w:eastAsia="Batang" w:hAnsi="Tahoma" w:cs="Tahoma"/>
          <w:sz w:val="28"/>
          <w:szCs w:val="28"/>
        </w:rPr>
        <w:t>ebrero del 2017</w:t>
      </w:r>
      <w:r w:rsidRPr="001665F7">
        <w:rPr>
          <w:rFonts w:ascii="Tahoma" w:eastAsia="Batang" w:hAnsi="Tahoma" w:cs="Tahoma"/>
          <w:sz w:val="28"/>
          <w:szCs w:val="28"/>
        </w:rPr>
        <w:t xml:space="preserve"> y válidos los acuerdos que en ella se tomen; pido al Señor Secretario proceda a dar lectura al Orden del Día”.</w:t>
      </w:r>
      <w:r>
        <w:rPr>
          <w:rFonts w:ascii="Tahoma" w:eastAsia="Batang" w:hAnsi="Tahoma" w:cs="Tahoma"/>
          <w:sz w:val="28"/>
          <w:szCs w:val="28"/>
        </w:rPr>
        <w:t xml:space="preserve"> - - - - - - </w:t>
      </w:r>
      <w:r w:rsidRPr="001665F7">
        <w:rPr>
          <w:rFonts w:ascii="Tahoma" w:eastAsia="Batang" w:hAnsi="Tahoma" w:cs="Tahoma"/>
          <w:sz w:val="28"/>
          <w:szCs w:val="28"/>
        </w:rPr>
        <w:t xml:space="preserve"> - - </w:t>
      </w:r>
      <w:r>
        <w:rPr>
          <w:rFonts w:ascii="Tahoma" w:eastAsia="Batang" w:hAnsi="Tahoma" w:cs="Tahoma"/>
          <w:sz w:val="28"/>
          <w:szCs w:val="28"/>
        </w:rPr>
        <w:t xml:space="preserve">-  - </w:t>
      </w:r>
      <w:r w:rsidRPr="001665F7">
        <w:rPr>
          <w:rFonts w:ascii="Tahoma" w:eastAsia="Batang" w:hAnsi="Tahoma" w:cs="Tahoma"/>
          <w:b/>
          <w:sz w:val="28"/>
          <w:szCs w:val="28"/>
        </w:rPr>
        <w:t xml:space="preserve">III.- Lectura y aprobación del orden del día. </w:t>
      </w:r>
      <w:r w:rsidR="00A747EE" w:rsidRPr="00A747EE">
        <w:rPr>
          <w:rFonts w:ascii="Tahoma" w:eastAsia="Batang" w:hAnsi="Tahoma" w:cs="Tahoma"/>
          <w:sz w:val="28"/>
          <w:szCs w:val="28"/>
        </w:rPr>
        <w:t>El Regidor Jesús O</w:t>
      </w:r>
      <w:r w:rsidR="00ED61AD">
        <w:rPr>
          <w:rFonts w:ascii="Tahoma" w:eastAsia="Batang" w:hAnsi="Tahoma" w:cs="Tahoma"/>
          <w:sz w:val="28"/>
          <w:szCs w:val="28"/>
        </w:rPr>
        <w:t>s</w:t>
      </w:r>
      <w:r w:rsidR="00A747EE" w:rsidRPr="00A747EE">
        <w:rPr>
          <w:rFonts w:ascii="Tahoma" w:eastAsia="Batang" w:hAnsi="Tahoma" w:cs="Tahoma"/>
          <w:sz w:val="28"/>
          <w:szCs w:val="28"/>
        </w:rPr>
        <w:t>waldo Silva Magaña</w:t>
      </w:r>
      <w:r w:rsidR="00A747EE">
        <w:rPr>
          <w:rFonts w:ascii="Tahoma" w:eastAsia="Batang" w:hAnsi="Tahoma" w:cs="Tahoma"/>
          <w:b/>
          <w:sz w:val="28"/>
          <w:szCs w:val="28"/>
        </w:rPr>
        <w:t xml:space="preserve"> </w:t>
      </w:r>
      <w:r w:rsidR="00A747EE" w:rsidRPr="00A747EE">
        <w:rPr>
          <w:rFonts w:ascii="Tahoma" w:eastAsia="Batang" w:hAnsi="Tahoma" w:cs="Tahoma"/>
          <w:sz w:val="28"/>
          <w:szCs w:val="28"/>
        </w:rPr>
        <w:t>expone: “antes</w:t>
      </w:r>
      <w:r w:rsidR="00A747EE">
        <w:rPr>
          <w:rFonts w:ascii="Tahoma" w:eastAsia="Batang" w:hAnsi="Tahoma" w:cs="Tahoma"/>
          <w:sz w:val="28"/>
          <w:szCs w:val="28"/>
        </w:rPr>
        <w:t xml:space="preserve"> de someter a aprobación este punto deseo proponer </w:t>
      </w:r>
      <w:r w:rsidR="00FC1BD9">
        <w:rPr>
          <w:rFonts w:ascii="Tahoma" w:eastAsia="Batang" w:hAnsi="Tahoma" w:cs="Tahoma"/>
          <w:sz w:val="28"/>
          <w:szCs w:val="28"/>
        </w:rPr>
        <w:t xml:space="preserve"> la inclusión del</w:t>
      </w:r>
      <w:r w:rsidR="00FC1BD9" w:rsidRPr="00A747EE">
        <w:rPr>
          <w:rFonts w:ascii="Tahoma" w:eastAsia="Calibri" w:hAnsi="Tahoma" w:cs="Tahoma"/>
          <w:sz w:val="28"/>
          <w:szCs w:val="28"/>
        </w:rPr>
        <w:t xml:space="preserve"> punto</w:t>
      </w:r>
      <w:r w:rsidR="00FC1BD9">
        <w:rPr>
          <w:rFonts w:ascii="Tahoma" w:eastAsia="Calibri" w:hAnsi="Tahoma" w:cs="Tahoma"/>
          <w:sz w:val="28"/>
          <w:szCs w:val="28"/>
        </w:rPr>
        <w:t>: “</w:t>
      </w:r>
      <w:r w:rsidR="00833E87">
        <w:rPr>
          <w:rFonts w:ascii="Tahoma" w:eastAsia="Calibri" w:hAnsi="Tahoma" w:cs="Tahoma"/>
          <w:sz w:val="28"/>
          <w:szCs w:val="28"/>
        </w:rPr>
        <w:t>L</w:t>
      </w:r>
      <w:r w:rsidR="00FC1BD9" w:rsidRPr="00A747EE">
        <w:rPr>
          <w:rFonts w:ascii="Tahoma" w:eastAsia="Calibri" w:hAnsi="Tahoma" w:cs="Tahoma"/>
          <w:sz w:val="28"/>
          <w:szCs w:val="28"/>
        </w:rPr>
        <w:t>a presentación y en su caso aprobación del proyecto sobre el uso eficiente de energía eléctrica en estaci</w:t>
      </w:r>
      <w:r w:rsidR="00FC1BD9">
        <w:rPr>
          <w:rFonts w:ascii="Tahoma" w:eastAsia="Calibri" w:hAnsi="Tahoma" w:cs="Tahoma"/>
          <w:sz w:val="28"/>
          <w:szCs w:val="28"/>
        </w:rPr>
        <w:t>ones de bombeo y su impacto en el</w:t>
      </w:r>
      <w:r w:rsidR="00FC1BD9" w:rsidRPr="00A747EE">
        <w:rPr>
          <w:rFonts w:ascii="Tahoma" w:eastAsia="Calibri" w:hAnsi="Tahoma" w:cs="Tahoma"/>
          <w:sz w:val="28"/>
          <w:szCs w:val="28"/>
        </w:rPr>
        <w:t xml:space="preserve"> ahorro de consumo energético”</w:t>
      </w:r>
      <w:r w:rsidR="00FC1BD9">
        <w:rPr>
          <w:rFonts w:ascii="Tahoma" w:eastAsia="Calibri" w:hAnsi="Tahoma" w:cs="Tahoma"/>
          <w:sz w:val="28"/>
          <w:szCs w:val="28"/>
        </w:rPr>
        <w:t xml:space="preserve">, </w:t>
      </w:r>
      <w:r w:rsidR="00A05332">
        <w:rPr>
          <w:rFonts w:ascii="Tahoma" w:eastAsia="Calibri" w:hAnsi="Tahoma" w:cs="Tahoma"/>
          <w:sz w:val="28"/>
          <w:szCs w:val="28"/>
        </w:rPr>
        <w:t>considerando que éste es de gran importancia”</w:t>
      </w:r>
      <w:r w:rsidR="007C2778">
        <w:rPr>
          <w:rFonts w:ascii="Tahoma" w:eastAsia="Calibri" w:hAnsi="Tahoma" w:cs="Tahoma"/>
          <w:sz w:val="28"/>
          <w:szCs w:val="28"/>
        </w:rPr>
        <w:t>.</w:t>
      </w:r>
      <w:r w:rsidR="00251911">
        <w:rPr>
          <w:rFonts w:ascii="Tahoma" w:eastAsia="Calibri" w:hAnsi="Tahoma" w:cs="Tahoma"/>
          <w:sz w:val="28"/>
          <w:szCs w:val="28"/>
        </w:rPr>
        <w:t xml:space="preserve"> La Regidora Norma Patricia Serratos Sánchez agrega: “Deseo integrar </w:t>
      </w:r>
      <w:r w:rsidR="00251911">
        <w:rPr>
          <w:rFonts w:ascii="Tahoma" w:eastAsia="Calibri" w:hAnsi="Tahoma" w:cs="Tahoma"/>
          <w:sz w:val="28"/>
          <w:szCs w:val="28"/>
        </w:rPr>
        <w:lastRenderedPageBreak/>
        <w:t>también el siguiente punto: “Presentación de diversas propuestas sobre la organización del C</w:t>
      </w:r>
      <w:r w:rsidR="00ED61AD">
        <w:rPr>
          <w:rFonts w:ascii="Tahoma" w:eastAsia="Calibri" w:hAnsi="Tahoma" w:cs="Tahoma"/>
          <w:sz w:val="28"/>
          <w:szCs w:val="28"/>
        </w:rPr>
        <w:t>ertamen de Señorita Tuxpan 2017</w:t>
      </w:r>
      <w:r w:rsidR="00251911">
        <w:rPr>
          <w:rFonts w:ascii="Tahoma" w:eastAsia="Calibri" w:hAnsi="Tahoma" w:cs="Tahoma"/>
          <w:sz w:val="28"/>
          <w:szCs w:val="28"/>
        </w:rPr>
        <w:t xml:space="preserve">”, ya que estamos muy próximos a nuestra feria </w:t>
      </w:r>
      <w:r w:rsidR="00833E87">
        <w:rPr>
          <w:rFonts w:ascii="Tahoma" w:eastAsia="Calibri" w:hAnsi="Tahoma" w:cs="Tahoma"/>
          <w:sz w:val="28"/>
          <w:szCs w:val="28"/>
        </w:rPr>
        <w:t>anual</w:t>
      </w:r>
      <w:r w:rsidR="00251911">
        <w:rPr>
          <w:rFonts w:ascii="Tahoma" w:eastAsia="Calibri" w:hAnsi="Tahoma" w:cs="Tahoma"/>
          <w:sz w:val="28"/>
          <w:szCs w:val="28"/>
        </w:rPr>
        <w:t>”</w:t>
      </w:r>
      <w:r w:rsidR="00833E87">
        <w:rPr>
          <w:rFonts w:ascii="Tahoma" w:eastAsia="Calibri" w:hAnsi="Tahoma" w:cs="Tahoma"/>
          <w:sz w:val="28"/>
          <w:szCs w:val="28"/>
        </w:rPr>
        <w:t xml:space="preserve">. </w:t>
      </w:r>
      <w:r w:rsidRPr="001665F7">
        <w:rPr>
          <w:rFonts w:ascii="Tahoma" w:eastAsia="Batang" w:hAnsi="Tahoma" w:cs="Tahoma"/>
          <w:sz w:val="28"/>
          <w:szCs w:val="28"/>
        </w:rPr>
        <w:t>El Presidente Municipal comenta.- “Pongo a su consideración la aprobación d</w:t>
      </w:r>
      <w:r w:rsidR="002F3080">
        <w:rPr>
          <w:rFonts w:ascii="Tahoma" w:eastAsia="Batang" w:hAnsi="Tahoma" w:cs="Tahoma"/>
          <w:sz w:val="28"/>
          <w:szCs w:val="28"/>
        </w:rPr>
        <w:t xml:space="preserve">el Proyecto del Orden del Día </w:t>
      </w:r>
      <w:r>
        <w:rPr>
          <w:rFonts w:ascii="Tahoma" w:eastAsia="Batang" w:hAnsi="Tahoma" w:cs="Tahoma"/>
          <w:sz w:val="28"/>
          <w:szCs w:val="28"/>
        </w:rPr>
        <w:t xml:space="preserve">y si es de aprobarse sírvase levantar la mano en señal de aprobación, </w:t>
      </w:r>
      <w:r w:rsidRPr="001665F7">
        <w:rPr>
          <w:rFonts w:ascii="Tahoma" w:eastAsia="Batang" w:hAnsi="Tahoma" w:cs="Tahoma"/>
          <w:sz w:val="28"/>
          <w:szCs w:val="28"/>
        </w:rPr>
        <w:t xml:space="preserve">por lo que todos los Regidores levantan su mano en señal de aprobación, resultando este punto, </w:t>
      </w:r>
      <w:r w:rsidRPr="001665F7">
        <w:rPr>
          <w:rFonts w:ascii="Tahoma" w:eastAsia="Batang" w:hAnsi="Tahoma" w:cs="Tahoma"/>
          <w:b/>
          <w:sz w:val="28"/>
          <w:szCs w:val="28"/>
        </w:rPr>
        <w:t>APROBADO POR UNAN</w:t>
      </w:r>
      <w:r>
        <w:rPr>
          <w:rFonts w:ascii="Tahoma" w:eastAsia="Batang" w:hAnsi="Tahoma" w:cs="Tahoma"/>
          <w:b/>
          <w:sz w:val="28"/>
          <w:szCs w:val="28"/>
        </w:rPr>
        <w:t xml:space="preserve">IMIDAD. - - - - - - - - - - - - </w:t>
      </w:r>
      <w:r w:rsidR="00D23754">
        <w:rPr>
          <w:rFonts w:ascii="Tahoma" w:eastAsia="Batang" w:hAnsi="Tahoma" w:cs="Tahoma"/>
          <w:b/>
          <w:sz w:val="28"/>
          <w:szCs w:val="28"/>
        </w:rPr>
        <w:t xml:space="preserve">- - - - - - - - - - - - - - - - - - - </w:t>
      </w:r>
      <w:r w:rsidR="00D04B26">
        <w:rPr>
          <w:rFonts w:ascii="Tahoma" w:eastAsia="Batang" w:hAnsi="Tahoma" w:cs="Tahoma"/>
          <w:b/>
          <w:sz w:val="28"/>
          <w:szCs w:val="28"/>
        </w:rPr>
        <w:t xml:space="preserve">IV.- Lectura y </w:t>
      </w:r>
      <w:r w:rsidRPr="001665F7">
        <w:rPr>
          <w:rFonts w:ascii="Tahoma" w:eastAsia="Batang" w:hAnsi="Tahoma" w:cs="Tahoma"/>
          <w:b/>
          <w:sz w:val="28"/>
          <w:szCs w:val="28"/>
        </w:rPr>
        <w:t xml:space="preserve">aprobación del Acta de la Sesión Anterior. </w:t>
      </w:r>
      <w:r w:rsidRPr="001665F7">
        <w:rPr>
          <w:rFonts w:ascii="Tahoma" w:eastAsia="Batang" w:hAnsi="Tahoma" w:cs="Tahoma"/>
          <w:sz w:val="28"/>
          <w:szCs w:val="28"/>
        </w:rPr>
        <w:t xml:space="preserve">El Presidente Municipal comenta.- “En virtud de que todos al momento de que proceden a su firma le dan lectura, se propone la omisión de la lectura del acta en comento; en consecuencia, pongo a su consideración la aprobación de </w:t>
      </w:r>
      <w:r w:rsidRPr="001665F7">
        <w:rPr>
          <w:rFonts w:ascii="Tahoma" w:eastAsia="Batang" w:hAnsi="Tahoma" w:cs="Tahoma"/>
          <w:b/>
          <w:sz w:val="28"/>
          <w:szCs w:val="28"/>
        </w:rPr>
        <w:t>la omisión de la lectura del Acta de la Sesión anterior y en consecuencia se apruebe la misma</w:t>
      </w:r>
      <w:r w:rsidRPr="001665F7">
        <w:rPr>
          <w:rFonts w:ascii="Tahoma" w:eastAsia="Batang" w:hAnsi="Tahoma" w:cs="Tahoma"/>
          <w:sz w:val="28"/>
          <w:szCs w:val="28"/>
        </w:rPr>
        <w:t xml:space="preserve">”, por lo que todos los Regidores levantan su mano, resultando este punto, </w:t>
      </w:r>
      <w:r w:rsidRPr="001665F7">
        <w:rPr>
          <w:rFonts w:ascii="Tahoma" w:eastAsia="Batang" w:hAnsi="Tahoma" w:cs="Tahoma"/>
          <w:b/>
          <w:sz w:val="28"/>
          <w:szCs w:val="28"/>
        </w:rPr>
        <w:t xml:space="preserve">APROBADO POR UNANIMIDAD.- - -- - - - - - - - - - - - - - - - - - - </w:t>
      </w:r>
      <w:r w:rsidRPr="001665F7">
        <w:rPr>
          <w:rFonts w:ascii="Tahoma" w:eastAsia="Calibri" w:hAnsi="Tahoma" w:cs="Tahoma"/>
          <w:b/>
          <w:sz w:val="28"/>
          <w:szCs w:val="28"/>
          <w:lang w:val="es-ES"/>
        </w:rPr>
        <w:t>V.- Lectura de Correspondencia.</w:t>
      </w:r>
      <w:r>
        <w:rPr>
          <w:rFonts w:ascii="Tahoma" w:eastAsia="Calibri" w:hAnsi="Tahoma" w:cs="Tahoma"/>
          <w:b/>
          <w:sz w:val="28"/>
          <w:szCs w:val="28"/>
          <w:lang w:val="es-ES"/>
        </w:rPr>
        <w:t xml:space="preserve"> El Secretario General informa: </w:t>
      </w:r>
      <w:r w:rsidRPr="00F2589F">
        <w:rPr>
          <w:rFonts w:ascii="Tahoma" w:eastAsia="Calibri" w:hAnsi="Tahoma" w:cs="Tahoma"/>
          <w:b/>
          <w:sz w:val="28"/>
          <w:szCs w:val="28"/>
          <w:lang w:val="es-ES"/>
        </w:rPr>
        <w:t>1.-</w:t>
      </w:r>
      <w:r>
        <w:rPr>
          <w:rFonts w:ascii="Tahoma" w:eastAsia="Calibri" w:hAnsi="Tahoma" w:cs="Tahoma"/>
          <w:sz w:val="28"/>
          <w:szCs w:val="28"/>
          <w:lang w:val="es-ES"/>
        </w:rPr>
        <w:t xml:space="preserve"> </w:t>
      </w:r>
      <w:r w:rsidR="00D23754">
        <w:rPr>
          <w:rFonts w:ascii="Tahoma" w:eastAsia="Calibri" w:hAnsi="Tahoma" w:cs="Tahoma"/>
          <w:sz w:val="28"/>
          <w:szCs w:val="28"/>
          <w:lang w:val="es-ES"/>
        </w:rPr>
        <w:t>El Secretario General da a conocer que re</w:t>
      </w:r>
      <w:r w:rsidR="00B67608">
        <w:rPr>
          <w:rFonts w:ascii="Tahoma" w:eastAsia="Calibri" w:hAnsi="Tahoma" w:cs="Tahoma"/>
          <w:sz w:val="28"/>
          <w:szCs w:val="28"/>
          <w:lang w:val="es-ES"/>
        </w:rPr>
        <w:t xml:space="preserve">specto al 50% del terreno </w:t>
      </w:r>
      <w:r w:rsidR="00EE34EE">
        <w:rPr>
          <w:rFonts w:ascii="Tahoma" w:eastAsia="Calibri" w:hAnsi="Tahoma" w:cs="Tahoma"/>
          <w:sz w:val="28"/>
          <w:szCs w:val="28"/>
          <w:lang w:val="es-ES"/>
        </w:rPr>
        <w:t xml:space="preserve">que correspondía al </w:t>
      </w:r>
      <w:proofErr w:type="spellStart"/>
      <w:r w:rsidR="00EE34EE">
        <w:rPr>
          <w:rFonts w:ascii="Tahoma" w:eastAsia="Calibri" w:hAnsi="Tahoma" w:cs="Tahoma"/>
          <w:sz w:val="28"/>
          <w:szCs w:val="28"/>
          <w:lang w:val="es-ES"/>
        </w:rPr>
        <w:t>expresidente</w:t>
      </w:r>
      <w:proofErr w:type="spellEnd"/>
      <w:r w:rsidR="00EE34EE">
        <w:rPr>
          <w:rFonts w:ascii="Tahoma" w:eastAsia="Calibri" w:hAnsi="Tahoma" w:cs="Tahoma"/>
          <w:sz w:val="28"/>
          <w:szCs w:val="28"/>
          <w:lang w:val="es-ES"/>
        </w:rPr>
        <w:t xml:space="preserve"> Domingo y la cual fue adjudicada a este H. Ayuntamiento,</w:t>
      </w:r>
      <w:r w:rsidR="00B67608">
        <w:rPr>
          <w:rFonts w:ascii="Tahoma" w:eastAsia="Calibri" w:hAnsi="Tahoma" w:cs="Tahoma"/>
          <w:sz w:val="28"/>
          <w:szCs w:val="28"/>
          <w:lang w:val="es-ES"/>
        </w:rPr>
        <w:t xml:space="preserve"> </w:t>
      </w:r>
      <w:r w:rsidR="00EE34EE">
        <w:rPr>
          <w:rFonts w:ascii="Tahoma" w:eastAsia="Calibri" w:hAnsi="Tahoma" w:cs="Tahoma"/>
          <w:sz w:val="28"/>
          <w:szCs w:val="28"/>
          <w:lang w:val="es-ES"/>
        </w:rPr>
        <w:t>y</w:t>
      </w:r>
      <w:r w:rsidR="00EE34EE" w:rsidRPr="00A747EE">
        <w:rPr>
          <w:rFonts w:ascii="Tahoma" w:eastAsia="Calibri" w:hAnsi="Tahoma" w:cs="Tahoma"/>
          <w:sz w:val="28"/>
          <w:szCs w:val="28"/>
        </w:rPr>
        <w:t>a en una sesión anterior se h</w:t>
      </w:r>
      <w:r w:rsidR="00B15C03">
        <w:rPr>
          <w:rFonts w:ascii="Tahoma" w:eastAsia="Calibri" w:hAnsi="Tahoma" w:cs="Tahoma"/>
          <w:sz w:val="28"/>
          <w:szCs w:val="28"/>
        </w:rPr>
        <w:t>abía tocado el punto por</w:t>
      </w:r>
      <w:r w:rsidR="00EE34EE">
        <w:rPr>
          <w:rFonts w:ascii="Tahoma" w:eastAsia="Calibri" w:hAnsi="Tahoma" w:cs="Tahoma"/>
          <w:sz w:val="28"/>
          <w:szCs w:val="28"/>
        </w:rPr>
        <w:t xml:space="preserve"> </w:t>
      </w:r>
      <w:r w:rsidR="00EE34EE" w:rsidRPr="00A747EE">
        <w:rPr>
          <w:rFonts w:ascii="Tahoma" w:eastAsia="Calibri" w:hAnsi="Tahoma" w:cs="Tahoma"/>
          <w:sz w:val="28"/>
          <w:szCs w:val="28"/>
        </w:rPr>
        <w:t xml:space="preserve">petición que hizo la Sra. María Guadalupe Guzmán Mancilla, </w:t>
      </w:r>
      <w:r w:rsidR="00EE34EE">
        <w:rPr>
          <w:rFonts w:ascii="Tahoma" w:eastAsia="Calibri" w:hAnsi="Tahoma" w:cs="Tahoma"/>
          <w:sz w:val="28"/>
          <w:szCs w:val="28"/>
        </w:rPr>
        <w:t xml:space="preserve">en el sentido de que estaba interesada en comprar el 50% del terreno ahora propiedad del Ayuntamiento con el ánimo de tener el 100% de la propiedad </w:t>
      </w:r>
      <w:r w:rsidR="00B15C03">
        <w:rPr>
          <w:rFonts w:ascii="Tahoma" w:eastAsia="Calibri" w:hAnsi="Tahoma" w:cs="Tahoma"/>
          <w:sz w:val="28"/>
          <w:szCs w:val="28"/>
        </w:rPr>
        <w:t xml:space="preserve">y ella por su parte sin que mediara demanda alguna entregaría la </w:t>
      </w:r>
      <w:r w:rsidR="00F53398">
        <w:rPr>
          <w:rFonts w:ascii="Tahoma" w:eastAsia="Calibri" w:hAnsi="Tahoma" w:cs="Tahoma"/>
          <w:sz w:val="28"/>
          <w:szCs w:val="28"/>
        </w:rPr>
        <w:t xml:space="preserve">posesión de la finca </w:t>
      </w:r>
      <w:r w:rsidR="00B15C03">
        <w:rPr>
          <w:rFonts w:ascii="Tahoma" w:eastAsia="Calibri" w:hAnsi="Tahoma" w:cs="Tahoma"/>
          <w:sz w:val="28"/>
          <w:szCs w:val="28"/>
        </w:rPr>
        <w:t xml:space="preserve">ubicada por la calle Juárez a esta Administración municipal; toda vez, que la misma se encuentra bajo su posesión, en aquel momento, por acuerdo unánime </w:t>
      </w:r>
      <w:r w:rsidR="00EE34EE" w:rsidRPr="00A747EE">
        <w:rPr>
          <w:rFonts w:ascii="Tahoma" w:eastAsia="Calibri" w:hAnsi="Tahoma" w:cs="Tahoma"/>
          <w:sz w:val="28"/>
          <w:szCs w:val="28"/>
        </w:rPr>
        <w:t xml:space="preserve">se </w:t>
      </w:r>
      <w:r w:rsidR="00B15C03" w:rsidRPr="00A747EE">
        <w:rPr>
          <w:rFonts w:ascii="Tahoma" w:eastAsia="Calibri" w:hAnsi="Tahoma" w:cs="Tahoma"/>
          <w:sz w:val="28"/>
          <w:szCs w:val="28"/>
        </w:rPr>
        <w:t>turnó</w:t>
      </w:r>
      <w:r w:rsidR="00EE34EE" w:rsidRPr="00A747EE">
        <w:rPr>
          <w:rFonts w:ascii="Tahoma" w:eastAsia="Calibri" w:hAnsi="Tahoma" w:cs="Tahoma"/>
          <w:sz w:val="28"/>
          <w:szCs w:val="28"/>
        </w:rPr>
        <w:t xml:space="preserve"> a comisión para </w:t>
      </w:r>
      <w:r w:rsidR="00B15C03">
        <w:rPr>
          <w:rFonts w:ascii="Tahoma" w:eastAsia="Calibri" w:hAnsi="Tahoma" w:cs="Tahoma"/>
          <w:sz w:val="28"/>
          <w:szCs w:val="28"/>
        </w:rPr>
        <w:t>que se indagara el precio o v</w:t>
      </w:r>
      <w:r w:rsidR="00EE34EE" w:rsidRPr="00A747EE">
        <w:rPr>
          <w:rFonts w:ascii="Tahoma" w:eastAsia="Calibri" w:hAnsi="Tahoma" w:cs="Tahoma"/>
          <w:sz w:val="28"/>
          <w:szCs w:val="28"/>
        </w:rPr>
        <w:t>alor catast</w:t>
      </w:r>
      <w:r w:rsidR="00B15C03">
        <w:rPr>
          <w:rFonts w:ascii="Tahoma" w:eastAsia="Calibri" w:hAnsi="Tahoma" w:cs="Tahoma"/>
          <w:sz w:val="28"/>
          <w:szCs w:val="28"/>
        </w:rPr>
        <w:t xml:space="preserve">ral. El Regidor </w:t>
      </w:r>
      <w:proofErr w:type="spellStart"/>
      <w:r w:rsidR="00EE34EE" w:rsidRPr="00A747EE">
        <w:rPr>
          <w:rFonts w:ascii="Tahoma" w:eastAsia="Calibri" w:hAnsi="Tahoma" w:cs="Tahoma"/>
          <w:sz w:val="28"/>
          <w:szCs w:val="28"/>
        </w:rPr>
        <w:t>Oxiel</w:t>
      </w:r>
      <w:proofErr w:type="spellEnd"/>
      <w:r w:rsidR="00B15C03">
        <w:rPr>
          <w:rFonts w:ascii="Tahoma" w:eastAsia="Calibri" w:hAnsi="Tahoma" w:cs="Tahoma"/>
          <w:sz w:val="28"/>
          <w:szCs w:val="28"/>
        </w:rPr>
        <w:t xml:space="preserve"> Medina Montaño comenta: “</w:t>
      </w:r>
      <w:r w:rsidR="00EE34EE" w:rsidRPr="00A747EE">
        <w:rPr>
          <w:rFonts w:ascii="Tahoma" w:eastAsia="Calibri" w:hAnsi="Tahoma" w:cs="Tahoma"/>
          <w:sz w:val="28"/>
          <w:szCs w:val="28"/>
        </w:rPr>
        <w:t xml:space="preserve">Es un terreno que </w:t>
      </w:r>
      <w:r w:rsidR="00D4171A" w:rsidRPr="00A747EE">
        <w:rPr>
          <w:rFonts w:ascii="Tahoma" w:eastAsia="Calibri" w:hAnsi="Tahoma" w:cs="Tahoma"/>
          <w:sz w:val="28"/>
          <w:szCs w:val="28"/>
        </w:rPr>
        <w:t>está</w:t>
      </w:r>
      <w:r w:rsidR="00EE34EE" w:rsidRPr="00A747EE">
        <w:rPr>
          <w:rFonts w:ascii="Tahoma" w:eastAsia="Calibri" w:hAnsi="Tahoma" w:cs="Tahoma"/>
          <w:sz w:val="28"/>
          <w:szCs w:val="28"/>
        </w:rPr>
        <w:t xml:space="preserve"> a espaldas de la prepa, al igual que los demás inmuebles pasaron al 50% a favor del Ayuntamiento y lo que ella solicita es que s</w:t>
      </w:r>
      <w:r w:rsidR="00B15C03">
        <w:rPr>
          <w:rFonts w:ascii="Tahoma" w:eastAsia="Calibri" w:hAnsi="Tahoma" w:cs="Tahoma"/>
          <w:sz w:val="28"/>
          <w:szCs w:val="28"/>
        </w:rPr>
        <w:t xml:space="preserve">e </w:t>
      </w:r>
      <w:r w:rsidR="00EE34EE" w:rsidRPr="00A747EE">
        <w:rPr>
          <w:rFonts w:ascii="Tahoma" w:eastAsia="Calibri" w:hAnsi="Tahoma" w:cs="Tahoma"/>
          <w:sz w:val="28"/>
          <w:szCs w:val="28"/>
        </w:rPr>
        <w:t>le tome en venta para que sea ella quien adquiera esa fracción del terreno</w:t>
      </w:r>
      <w:r w:rsidR="00B15C03">
        <w:rPr>
          <w:rFonts w:ascii="Tahoma" w:eastAsia="Calibri" w:hAnsi="Tahoma" w:cs="Tahoma"/>
          <w:sz w:val="28"/>
          <w:szCs w:val="28"/>
        </w:rPr>
        <w:t>”</w:t>
      </w:r>
      <w:r w:rsidR="00D17CFB">
        <w:rPr>
          <w:rFonts w:ascii="Tahoma" w:eastAsia="Calibri" w:hAnsi="Tahoma" w:cs="Tahoma"/>
          <w:sz w:val="28"/>
          <w:szCs w:val="28"/>
        </w:rPr>
        <w:t xml:space="preserve">. </w:t>
      </w:r>
      <w:r w:rsidR="00B15C03">
        <w:rPr>
          <w:rFonts w:ascii="Tahoma" w:eastAsia="Calibri" w:hAnsi="Tahoma" w:cs="Tahoma"/>
          <w:sz w:val="28"/>
          <w:szCs w:val="28"/>
        </w:rPr>
        <w:t xml:space="preserve">El Regidor </w:t>
      </w:r>
      <w:r w:rsidR="00EE34EE" w:rsidRPr="00A747EE">
        <w:rPr>
          <w:rFonts w:ascii="Tahoma" w:eastAsia="Calibri" w:hAnsi="Tahoma" w:cs="Tahoma"/>
          <w:sz w:val="28"/>
          <w:szCs w:val="28"/>
        </w:rPr>
        <w:t>Gerardo</w:t>
      </w:r>
      <w:r w:rsidR="00B15C03">
        <w:rPr>
          <w:rFonts w:ascii="Tahoma" w:eastAsia="Calibri" w:hAnsi="Tahoma" w:cs="Tahoma"/>
          <w:sz w:val="28"/>
          <w:szCs w:val="28"/>
        </w:rPr>
        <w:t xml:space="preserve"> Medina agrega: “Q</w:t>
      </w:r>
      <w:r w:rsidR="00EE34EE" w:rsidRPr="00A747EE">
        <w:rPr>
          <w:rFonts w:ascii="Tahoma" w:eastAsia="Calibri" w:hAnsi="Tahoma" w:cs="Tahoma"/>
          <w:sz w:val="28"/>
          <w:szCs w:val="28"/>
        </w:rPr>
        <w:t>ue se le venda yo estoy d</w:t>
      </w:r>
      <w:r w:rsidR="00D04B26">
        <w:rPr>
          <w:rFonts w:ascii="Tahoma" w:eastAsia="Calibri" w:hAnsi="Tahoma" w:cs="Tahoma"/>
          <w:sz w:val="28"/>
          <w:szCs w:val="28"/>
        </w:rPr>
        <w:t xml:space="preserve">e acuerdo, porque no nos sirve </w:t>
      </w:r>
      <w:r w:rsidR="00EE34EE" w:rsidRPr="00A747EE">
        <w:rPr>
          <w:rFonts w:ascii="Tahoma" w:eastAsia="Calibri" w:hAnsi="Tahoma" w:cs="Tahoma"/>
          <w:sz w:val="28"/>
          <w:szCs w:val="28"/>
        </w:rPr>
        <w:t>ni a ella ni a nosotros, pero que se vea bien el valor catastral porque si se me ha</w:t>
      </w:r>
      <w:r w:rsidR="00D4171A">
        <w:rPr>
          <w:rFonts w:ascii="Tahoma" w:eastAsia="Calibri" w:hAnsi="Tahoma" w:cs="Tahoma"/>
          <w:sz w:val="28"/>
          <w:szCs w:val="28"/>
        </w:rPr>
        <w:t xml:space="preserve">ce muy poco”. </w:t>
      </w:r>
      <w:r w:rsidR="00EE34EE" w:rsidRPr="00A747EE">
        <w:rPr>
          <w:rFonts w:ascii="Tahoma" w:eastAsia="Calibri" w:hAnsi="Tahoma" w:cs="Tahoma"/>
          <w:sz w:val="28"/>
          <w:szCs w:val="28"/>
        </w:rPr>
        <w:t>Presidente Municipal</w:t>
      </w:r>
      <w:r w:rsidR="00D4171A">
        <w:rPr>
          <w:rFonts w:ascii="Tahoma" w:eastAsia="Calibri" w:hAnsi="Tahoma" w:cs="Tahoma"/>
          <w:sz w:val="28"/>
          <w:szCs w:val="28"/>
        </w:rPr>
        <w:t xml:space="preserve"> comenta: “</w:t>
      </w:r>
      <w:r w:rsidR="00EE34EE" w:rsidRPr="00A747EE">
        <w:rPr>
          <w:rFonts w:ascii="Tahoma" w:eastAsia="Calibri" w:hAnsi="Tahoma" w:cs="Tahoma"/>
          <w:sz w:val="28"/>
          <w:szCs w:val="28"/>
        </w:rPr>
        <w:t xml:space="preserve">Pues el valor es muy bajo, ella </w:t>
      </w:r>
      <w:r w:rsidR="00D4171A" w:rsidRPr="00A747EE">
        <w:rPr>
          <w:rFonts w:ascii="Tahoma" w:eastAsia="Calibri" w:hAnsi="Tahoma" w:cs="Tahoma"/>
          <w:sz w:val="28"/>
          <w:szCs w:val="28"/>
        </w:rPr>
        <w:t>está</w:t>
      </w:r>
      <w:r w:rsidR="00EE34EE" w:rsidRPr="00A747EE">
        <w:rPr>
          <w:rFonts w:ascii="Tahoma" w:eastAsia="Calibri" w:hAnsi="Tahoma" w:cs="Tahoma"/>
          <w:sz w:val="28"/>
          <w:szCs w:val="28"/>
        </w:rPr>
        <w:t xml:space="preserve"> buscando la oportunidad de que la apoyáramos, yo lo pongo a su consideración porque es un buen gesto, ayudarla</w:t>
      </w:r>
      <w:r w:rsidR="00D4171A">
        <w:rPr>
          <w:rFonts w:ascii="Tahoma" w:eastAsia="Calibri" w:hAnsi="Tahoma" w:cs="Tahoma"/>
          <w:sz w:val="28"/>
          <w:szCs w:val="28"/>
        </w:rPr>
        <w:t>”. El Regidor Jesús Oswaldo Silva Magaña: “R</w:t>
      </w:r>
      <w:r w:rsidR="00D4171A" w:rsidRPr="00A747EE">
        <w:rPr>
          <w:rFonts w:ascii="Tahoma" w:eastAsia="Calibri" w:hAnsi="Tahoma" w:cs="Tahoma"/>
          <w:sz w:val="28"/>
          <w:szCs w:val="28"/>
        </w:rPr>
        <w:t xml:space="preserve">ecordemos que el 50% es del </w:t>
      </w:r>
      <w:r w:rsidR="00EE34EE" w:rsidRPr="00A747EE">
        <w:rPr>
          <w:rFonts w:ascii="Tahoma" w:eastAsia="Calibri" w:hAnsi="Tahoma" w:cs="Tahoma"/>
          <w:sz w:val="28"/>
          <w:szCs w:val="28"/>
        </w:rPr>
        <w:t xml:space="preserve">Ayuntamiento ella tiene derecho al tanto por ser copropietario, yo sugiero que la propuesta sea autorizar la </w:t>
      </w:r>
      <w:r w:rsidR="00D4171A">
        <w:rPr>
          <w:rFonts w:ascii="Tahoma" w:eastAsia="Calibri" w:hAnsi="Tahoma" w:cs="Tahoma"/>
          <w:sz w:val="28"/>
          <w:szCs w:val="28"/>
        </w:rPr>
        <w:t xml:space="preserve">venta sin mencionar la cantidad”. El Presidente Municipal </w:t>
      </w:r>
      <w:r w:rsidR="00D4171A">
        <w:rPr>
          <w:rFonts w:ascii="Tahoma" w:eastAsia="Calibri" w:hAnsi="Tahoma" w:cs="Tahoma"/>
          <w:sz w:val="28"/>
          <w:szCs w:val="28"/>
        </w:rPr>
        <w:lastRenderedPageBreak/>
        <w:t>agrega “</w:t>
      </w:r>
      <w:r w:rsidR="00EE34EE" w:rsidRPr="00A747EE">
        <w:rPr>
          <w:rFonts w:ascii="Tahoma" w:eastAsia="Calibri" w:hAnsi="Tahoma" w:cs="Tahoma"/>
          <w:sz w:val="28"/>
          <w:szCs w:val="28"/>
        </w:rPr>
        <w:t xml:space="preserve">La propuesta quedaría en el sentido de que se </w:t>
      </w:r>
      <w:r w:rsidR="00EE34EE" w:rsidRPr="00502B00">
        <w:rPr>
          <w:rFonts w:ascii="Tahoma" w:eastAsia="Calibri" w:hAnsi="Tahoma" w:cs="Tahoma"/>
          <w:b/>
          <w:sz w:val="28"/>
          <w:szCs w:val="28"/>
        </w:rPr>
        <w:t xml:space="preserve">autorice la venta del bien inmueble a valor </w:t>
      </w:r>
      <w:r w:rsidR="00D4171A" w:rsidRPr="00502B00">
        <w:rPr>
          <w:rFonts w:ascii="Tahoma" w:eastAsia="Calibri" w:hAnsi="Tahoma" w:cs="Tahoma"/>
          <w:b/>
          <w:sz w:val="28"/>
          <w:szCs w:val="28"/>
        </w:rPr>
        <w:t>catastral</w:t>
      </w:r>
      <w:r>
        <w:rPr>
          <w:rFonts w:ascii="Tahoma" w:eastAsia="Calibri" w:hAnsi="Tahoma" w:cs="Tahoma"/>
          <w:sz w:val="28"/>
          <w:szCs w:val="28"/>
        </w:rPr>
        <w:t>,</w:t>
      </w:r>
      <w:r w:rsidR="003A3CC5">
        <w:rPr>
          <w:rFonts w:ascii="Tahoma" w:eastAsia="Calibri" w:hAnsi="Tahoma" w:cs="Tahoma"/>
          <w:sz w:val="28"/>
          <w:szCs w:val="28"/>
        </w:rPr>
        <w:t xml:space="preserve"> </w:t>
      </w:r>
      <w:r w:rsidR="00D17CFB" w:rsidRPr="005645A9">
        <w:rPr>
          <w:rFonts w:ascii="Tahoma" w:eastAsia="Calibri" w:hAnsi="Tahoma" w:cs="Tahoma"/>
          <w:sz w:val="28"/>
          <w:szCs w:val="28"/>
          <w:lang w:val="es-ES"/>
        </w:rPr>
        <w:t xml:space="preserve">por lo que pongo a su consideración la </w:t>
      </w:r>
      <w:r w:rsidR="00D17CFB">
        <w:rPr>
          <w:rFonts w:ascii="Tahoma" w:eastAsia="Calibri" w:hAnsi="Tahoma" w:cs="Tahoma"/>
          <w:b/>
          <w:sz w:val="28"/>
          <w:szCs w:val="28"/>
          <w:lang w:val="es-ES"/>
        </w:rPr>
        <w:t xml:space="preserve">aprobación </w:t>
      </w:r>
      <w:r w:rsidR="00FF0C3C">
        <w:rPr>
          <w:rFonts w:ascii="Tahoma" w:eastAsia="Calibri" w:hAnsi="Tahoma" w:cs="Tahoma"/>
          <w:b/>
          <w:sz w:val="28"/>
          <w:szCs w:val="28"/>
          <w:lang w:val="es-ES"/>
        </w:rPr>
        <w:t>de la venta d</w:t>
      </w:r>
      <w:r w:rsidR="000E2EF8">
        <w:rPr>
          <w:rFonts w:ascii="Tahoma" w:eastAsia="Calibri" w:hAnsi="Tahoma" w:cs="Tahoma"/>
          <w:b/>
          <w:sz w:val="28"/>
          <w:szCs w:val="28"/>
          <w:lang w:val="es-ES"/>
        </w:rPr>
        <w:t>el</w:t>
      </w:r>
      <w:r w:rsidR="00D17CFB">
        <w:rPr>
          <w:rFonts w:ascii="Tahoma" w:eastAsia="Calibri" w:hAnsi="Tahoma" w:cs="Tahoma"/>
          <w:b/>
          <w:sz w:val="28"/>
          <w:szCs w:val="28"/>
          <w:lang w:val="es-ES"/>
        </w:rPr>
        <w:t xml:space="preserve"> 50%</w:t>
      </w:r>
      <w:r w:rsidR="007D5D1B">
        <w:rPr>
          <w:rFonts w:ascii="Tahoma" w:eastAsia="Calibri" w:hAnsi="Tahoma" w:cs="Tahoma"/>
          <w:b/>
          <w:sz w:val="28"/>
          <w:szCs w:val="28"/>
          <w:lang w:val="es-ES"/>
        </w:rPr>
        <w:t xml:space="preserve"> a precio catastral actual</w:t>
      </w:r>
      <w:r w:rsidR="00D17CFB">
        <w:rPr>
          <w:rFonts w:ascii="Tahoma" w:eastAsia="Calibri" w:hAnsi="Tahoma" w:cs="Tahoma"/>
          <w:b/>
          <w:sz w:val="28"/>
          <w:szCs w:val="28"/>
          <w:lang w:val="es-ES"/>
        </w:rPr>
        <w:t xml:space="preserve"> del  terreno</w:t>
      </w:r>
      <w:r w:rsidR="00B77F77">
        <w:rPr>
          <w:rFonts w:ascii="Tahoma" w:eastAsia="Calibri" w:hAnsi="Tahoma" w:cs="Tahoma"/>
          <w:sz w:val="28"/>
          <w:szCs w:val="28"/>
          <w:lang w:val="es-ES"/>
        </w:rPr>
        <w:t xml:space="preserve"> </w:t>
      </w:r>
      <w:r w:rsidR="00B77F77" w:rsidRPr="00247BD6">
        <w:rPr>
          <w:rFonts w:ascii="Tahoma" w:eastAsia="Calibri" w:hAnsi="Tahoma" w:cs="Tahoma"/>
          <w:b/>
          <w:sz w:val="28"/>
          <w:szCs w:val="28"/>
          <w:lang w:val="es-ES"/>
        </w:rPr>
        <w:t>“Potrero de Vargas”</w:t>
      </w:r>
      <w:r w:rsidR="000E2EF8" w:rsidRPr="00247BD6">
        <w:rPr>
          <w:rFonts w:ascii="Tahoma" w:eastAsia="Calibri" w:hAnsi="Tahoma" w:cs="Tahoma"/>
          <w:b/>
          <w:sz w:val="28"/>
          <w:szCs w:val="28"/>
          <w:lang w:val="es-ES"/>
        </w:rPr>
        <w:t xml:space="preserve"> propiedad del H. Ayuntamiento Constitucional de Tuxpan Jalisco</w:t>
      </w:r>
      <w:r w:rsidR="00B77F77" w:rsidRPr="00247BD6">
        <w:rPr>
          <w:rFonts w:ascii="Tahoma" w:eastAsia="Calibri" w:hAnsi="Tahoma" w:cs="Tahoma"/>
          <w:b/>
          <w:sz w:val="28"/>
          <w:szCs w:val="28"/>
          <w:lang w:val="es-ES"/>
        </w:rPr>
        <w:t xml:space="preserve">, </w:t>
      </w:r>
      <w:r w:rsidR="000E2EF8" w:rsidRPr="00247BD6">
        <w:rPr>
          <w:rFonts w:ascii="Tahoma" w:eastAsia="Calibri" w:hAnsi="Tahoma" w:cs="Tahoma"/>
          <w:b/>
          <w:sz w:val="28"/>
          <w:szCs w:val="28"/>
          <w:lang w:val="es-ES"/>
        </w:rPr>
        <w:t xml:space="preserve">a la señora </w:t>
      </w:r>
      <w:r w:rsidR="00B77F77" w:rsidRPr="00247BD6">
        <w:rPr>
          <w:rFonts w:ascii="Tahoma" w:eastAsia="Calibri" w:hAnsi="Tahoma" w:cs="Tahoma"/>
          <w:b/>
          <w:sz w:val="28"/>
          <w:szCs w:val="28"/>
          <w:lang w:val="es-ES"/>
        </w:rPr>
        <w:t>María Guadalupe Guzmán Mancilla</w:t>
      </w:r>
      <w:r w:rsidR="000E2EF8" w:rsidRPr="00247BD6">
        <w:rPr>
          <w:rFonts w:ascii="Tahoma" w:eastAsia="Calibri" w:hAnsi="Tahoma" w:cs="Tahoma"/>
          <w:b/>
          <w:sz w:val="28"/>
          <w:szCs w:val="28"/>
          <w:lang w:val="es-ES"/>
        </w:rPr>
        <w:t xml:space="preserve"> quien es la titular del 50% restante</w:t>
      </w:r>
      <w:r w:rsidR="00A46EF0" w:rsidRPr="00247BD6">
        <w:rPr>
          <w:rFonts w:ascii="Tahoma" w:eastAsia="Calibri" w:hAnsi="Tahoma" w:cs="Tahoma"/>
          <w:b/>
          <w:sz w:val="28"/>
          <w:szCs w:val="28"/>
          <w:lang w:val="es-ES"/>
        </w:rPr>
        <w:t>.</w:t>
      </w:r>
      <w:r w:rsidR="000E2EF8" w:rsidRPr="00247BD6">
        <w:rPr>
          <w:rFonts w:ascii="Tahoma" w:eastAsia="Calibri" w:hAnsi="Tahoma" w:cs="Tahoma"/>
          <w:b/>
          <w:sz w:val="28"/>
          <w:szCs w:val="28"/>
          <w:lang w:val="es-ES"/>
        </w:rPr>
        <w:t xml:space="preserve"> Dicho inmueble tiene</w:t>
      </w:r>
      <w:r w:rsidR="00B77F77" w:rsidRPr="00247BD6">
        <w:rPr>
          <w:rFonts w:ascii="Tahoma" w:eastAsia="Calibri" w:hAnsi="Tahoma" w:cs="Tahoma"/>
          <w:b/>
          <w:sz w:val="28"/>
          <w:szCs w:val="28"/>
          <w:lang w:val="es-ES"/>
        </w:rPr>
        <w:t xml:space="preserve"> una superficie de 0-09-80.17 </w:t>
      </w:r>
      <w:r w:rsidR="00A46EF0" w:rsidRPr="00247BD6">
        <w:rPr>
          <w:rFonts w:ascii="Tahoma" w:eastAsia="Calibri" w:hAnsi="Tahoma" w:cs="Tahoma"/>
          <w:b/>
          <w:sz w:val="28"/>
          <w:szCs w:val="28"/>
          <w:lang w:val="es-ES"/>
        </w:rPr>
        <w:t xml:space="preserve">Cero hectáreas, </w:t>
      </w:r>
      <w:r w:rsidR="00B77F77" w:rsidRPr="00247BD6">
        <w:rPr>
          <w:rFonts w:ascii="Tahoma" w:eastAsia="Calibri" w:hAnsi="Tahoma" w:cs="Tahoma"/>
          <w:b/>
          <w:sz w:val="28"/>
          <w:szCs w:val="28"/>
          <w:lang w:val="es-ES"/>
        </w:rPr>
        <w:t>Nueve Áreas y Ochenta Punto Diecisiete Centiáreas</w:t>
      </w:r>
      <w:r w:rsidR="000E2EF8" w:rsidRPr="00247BD6">
        <w:rPr>
          <w:rFonts w:ascii="Tahoma" w:eastAsia="Calibri" w:hAnsi="Tahoma" w:cs="Tahoma"/>
          <w:b/>
          <w:sz w:val="28"/>
          <w:szCs w:val="28"/>
          <w:lang w:val="es-ES"/>
        </w:rPr>
        <w:t>, con l</w:t>
      </w:r>
      <w:r w:rsidR="00B77F77" w:rsidRPr="00247BD6">
        <w:rPr>
          <w:rFonts w:ascii="Tahoma" w:eastAsia="Calibri" w:hAnsi="Tahoma" w:cs="Tahoma"/>
          <w:b/>
          <w:sz w:val="28"/>
          <w:szCs w:val="28"/>
          <w:lang w:val="es-ES"/>
        </w:rPr>
        <w:t>as siguientes medidas y colinda</w:t>
      </w:r>
      <w:r w:rsidR="00870445" w:rsidRPr="00247BD6">
        <w:rPr>
          <w:rFonts w:ascii="Tahoma" w:eastAsia="Calibri" w:hAnsi="Tahoma" w:cs="Tahoma"/>
          <w:b/>
          <w:sz w:val="28"/>
          <w:szCs w:val="28"/>
          <w:lang w:val="es-ES"/>
        </w:rPr>
        <w:t>n</w:t>
      </w:r>
      <w:r w:rsidR="00B77F77" w:rsidRPr="00247BD6">
        <w:rPr>
          <w:rFonts w:ascii="Tahoma" w:eastAsia="Calibri" w:hAnsi="Tahoma" w:cs="Tahoma"/>
          <w:b/>
          <w:sz w:val="28"/>
          <w:szCs w:val="28"/>
          <w:lang w:val="es-ES"/>
        </w:rPr>
        <w:t xml:space="preserve">cias: </w:t>
      </w:r>
      <w:r w:rsidR="00B77F77" w:rsidRPr="00247BD6">
        <w:rPr>
          <w:rFonts w:ascii="Tahoma" w:eastAsia="Calibri" w:hAnsi="Tahoma" w:cs="Tahoma"/>
          <w:sz w:val="28"/>
          <w:szCs w:val="28"/>
          <w:lang w:val="es-ES"/>
        </w:rPr>
        <w:t>Sureste</w:t>
      </w:r>
      <w:r w:rsidR="00B77F77" w:rsidRPr="00247BD6">
        <w:rPr>
          <w:rFonts w:ascii="Tahoma" w:eastAsia="Calibri" w:hAnsi="Tahoma" w:cs="Tahoma"/>
          <w:b/>
          <w:sz w:val="28"/>
          <w:szCs w:val="28"/>
          <w:lang w:val="es-ES"/>
        </w:rPr>
        <w:t xml:space="preserve">: </w:t>
      </w:r>
      <w:r w:rsidR="00B77F77" w:rsidRPr="00247BD6">
        <w:rPr>
          <w:rFonts w:ascii="Tahoma" w:eastAsia="Calibri" w:hAnsi="Tahoma" w:cs="Tahoma"/>
          <w:b/>
          <w:sz w:val="28"/>
          <w:szCs w:val="28"/>
        </w:rPr>
        <w:t xml:space="preserve">En 82.11 Metros, con propiedad de Marciano Cortes Ortiz en línea quebrada, camino y vía del Ferrocarril de por medio, </w:t>
      </w:r>
      <w:r w:rsidR="00B77F77" w:rsidRPr="00247BD6">
        <w:rPr>
          <w:rFonts w:ascii="Tahoma" w:eastAsia="Calibri" w:hAnsi="Tahoma" w:cs="Tahoma"/>
          <w:sz w:val="28"/>
          <w:szCs w:val="28"/>
        </w:rPr>
        <w:t>Suroeste</w:t>
      </w:r>
      <w:r w:rsidR="00B77F77" w:rsidRPr="00247BD6">
        <w:rPr>
          <w:rFonts w:ascii="Tahoma" w:eastAsia="Calibri" w:hAnsi="Tahoma" w:cs="Tahoma"/>
          <w:b/>
          <w:sz w:val="28"/>
          <w:szCs w:val="28"/>
        </w:rPr>
        <w:t xml:space="preserve">: En 43.38 Metros, con propiedad del Señor Luis Guzmán Gaytán, </w:t>
      </w:r>
      <w:r w:rsidR="00B77F77" w:rsidRPr="00247BD6">
        <w:rPr>
          <w:rFonts w:ascii="Tahoma" w:eastAsia="Calibri" w:hAnsi="Tahoma" w:cs="Tahoma"/>
          <w:sz w:val="28"/>
          <w:szCs w:val="28"/>
        </w:rPr>
        <w:t>Noroeste</w:t>
      </w:r>
      <w:r w:rsidR="00B77F77" w:rsidRPr="00247BD6">
        <w:rPr>
          <w:rFonts w:ascii="Tahoma" w:eastAsia="Calibri" w:hAnsi="Tahoma" w:cs="Tahoma"/>
          <w:b/>
          <w:sz w:val="28"/>
          <w:szCs w:val="28"/>
        </w:rPr>
        <w:t>: En 43.40 Metros, con propiedad de Rosa Elena Guzmán Mancill</w:t>
      </w:r>
      <w:r w:rsidR="00FF0C3C" w:rsidRPr="00247BD6">
        <w:rPr>
          <w:rFonts w:ascii="Tahoma" w:eastAsia="Calibri" w:hAnsi="Tahoma" w:cs="Tahoma"/>
          <w:b/>
          <w:sz w:val="28"/>
          <w:szCs w:val="28"/>
        </w:rPr>
        <w:t xml:space="preserve">a; autorizándose al Presidente, Secretario General; </w:t>
      </w:r>
      <w:r w:rsidR="005E5AD8" w:rsidRPr="00247BD6">
        <w:rPr>
          <w:rFonts w:ascii="Tahoma" w:eastAsia="Calibri" w:hAnsi="Tahoma" w:cs="Tahoma"/>
          <w:b/>
          <w:sz w:val="28"/>
          <w:szCs w:val="28"/>
        </w:rPr>
        <w:t>Síndico</w:t>
      </w:r>
      <w:r w:rsidR="00FF0C3C" w:rsidRPr="00247BD6">
        <w:rPr>
          <w:rFonts w:ascii="Tahoma" w:eastAsia="Calibri" w:hAnsi="Tahoma" w:cs="Tahoma"/>
          <w:b/>
          <w:sz w:val="28"/>
          <w:szCs w:val="28"/>
        </w:rPr>
        <w:t xml:space="preserve"> Municipal</w:t>
      </w:r>
      <w:r w:rsidR="005E5AD8" w:rsidRPr="00247BD6">
        <w:rPr>
          <w:rFonts w:ascii="Tahoma" w:eastAsia="Calibri" w:hAnsi="Tahoma" w:cs="Tahoma"/>
          <w:b/>
          <w:sz w:val="28"/>
          <w:szCs w:val="28"/>
        </w:rPr>
        <w:t xml:space="preserve"> y el Encargado de la Hacienda Municipal</w:t>
      </w:r>
      <w:r w:rsidR="007A36A7" w:rsidRPr="00247BD6">
        <w:rPr>
          <w:rFonts w:ascii="Tahoma" w:eastAsia="Calibri" w:hAnsi="Tahoma" w:cs="Tahoma"/>
          <w:b/>
          <w:sz w:val="28"/>
          <w:szCs w:val="28"/>
        </w:rPr>
        <w:t xml:space="preserve"> para que comparezcan ante el Notario Público a elección de la parte compradora</w:t>
      </w:r>
      <w:r w:rsidR="00485875">
        <w:rPr>
          <w:rFonts w:ascii="Tahoma" w:eastAsia="Calibri" w:hAnsi="Tahoma" w:cs="Tahoma"/>
          <w:b/>
          <w:sz w:val="28"/>
          <w:szCs w:val="28"/>
        </w:rPr>
        <w:t xml:space="preserve"> a formalizar la protocolización de escritura de compraventa, una vez que la señora </w:t>
      </w:r>
      <w:r w:rsidR="007A36A7" w:rsidRPr="00247BD6">
        <w:rPr>
          <w:rFonts w:ascii="Tahoma" w:eastAsia="Calibri" w:hAnsi="Tahoma" w:cs="Tahoma"/>
          <w:b/>
          <w:sz w:val="28"/>
          <w:szCs w:val="28"/>
        </w:rPr>
        <w:t xml:space="preserve"> </w:t>
      </w:r>
      <w:r w:rsidR="00485875" w:rsidRPr="00247BD6">
        <w:rPr>
          <w:rFonts w:ascii="Tahoma" w:eastAsia="Calibri" w:hAnsi="Tahoma" w:cs="Tahoma"/>
          <w:b/>
          <w:sz w:val="28"/>
          <w:szCs w:val="28"/>
          <w:lang w:val="es-ES"/>
        </w:rPr>
        <w:t>María Guadalupe Guzmán Mancilla</w:t>
      </w:r>
      <w:r w:rsidR="00485875">
        <w:rPr>
          <w:rFonts w:ascii="Tahoma" w:eastAsia="Calibri" w:hAnsi="Tahoma" w:cs="Tahoma"/>
          <w:b/>
          <w:sz w:val="28"/>
          <w:szCs w:val="28"/>
          <w:lang w:val="es-ES"/>
        </w:rPr>
        <w:t xml:space="preserve">, exhiba el recibo del pago por el 50% de la propiedad que corresponde al H. Ayuntamiento, </w:t>
      </w:r>
      <w:r w:rsidR="005D05DC">
        <w:rPr>
          <w:rFonts w:ascii="Tahoma" w:eastAsia="Calibri" w:hAnsi="Tahoma" w:cs="Tahoma"/>
          <w:sz w:val="28"/>
          <w:szCs w:val="28"/>
        </w:rPr>
        <w:t xml:space="preserve"> </w:t>
      </w:r>
      <w:r>
        <w:rPr>
          <w:rFonts w:ascii="Tahoma" w:eastAsia="Calibri" w:hAnsi="Tahoma" w:cs="Tahoma"/>
          <w:sz w:val="28"/>
          <w:szCs w:val="28"/>
        </w:rPr>
        <w:t>por lo que sí es de aprobarse, sírvanse levantar la mano en señal de aprobación,</w:t>
      </w:r>
      <w:r w:rsidRPr="00C601F9">
        <w:rPr>
          <w:rFonts w:ascii="Tahoma" w:eastAsia="Batang" w:hAnsi="Tahoma" w:cs="Tahoma"/>
          <w:sz w:val="28"/>
          <w:szCs w:val="28"/>
        </w:rPr>
        <w:t xml:space="preserve"> </w:t>
      </w:r>
      <w:r w:rsidRPr="001665F7">
        <w:rPr>
          <w:rFonts w:ascii="Tahoma" w:eastAsia="Batang" w:hAnsi="Tahoma" w:cs="Tahoma"/>
          <w:sz w:val="28"/>
          <w:szCs w:val="28"/>
        </w:rPr>
        <w:t xml:space="preserve">por lo que todos los Regidores levantan su mano, resultando este punto, </w:t>
      </w:r>
      <w:r w:rsidR="00485875">
        <w:rPr>
          <w:rFonts w:ascii="Tahoma" w:eastAsia="Batang" w:hAnsi="Tahoma" w:cs="Tahoma"/>
          <w:b/>
          <w:sz w:val="28"/>
          <w:szCs w:val="28"/>
        </w:rPr>
        <w:t xml:space="preserve">APROBADO POR UNANIMIDAD.- </w:t>
      </w:r>
      <w:r w:rsidRPr="001665F7">
        <w:rPr>
          <w:rFonts w:ascii="Tahoma" w:eastAsia="Batang" w:hAnsi="Tahoma" w:cs="Tahoma"/>
          <w:b/>
          <w:sz w:val="28"/>
          <w:szCs w:val="28"/>
        </w:rPr>
        <w:t xml:space="preserve">VI.- Asuntos a tratarse.- - - - - - - - - - - - - - - - - - - - - - - - - - - </w:t>
      </w:r>
      <w:r w:rsidRPr="00550B93">
        <w:rPr>
          <w:rFonts w:ascii="Tahoma" w:eastAsia="Times New Roman" w:hAnsi="Tahoma" w:cs="Tahoma"/>
          <w:b/>
          <w:sz w:val="28"/>
          <w:szCs w:val="28"/>
          <w:lang w:val="es-ES" w:eastAsia="es-ES"/>
        </w:rPr>
        <w:t xml:space="preserve"> </w:t>
      </w:r>
      <w:r w:rsidR="00B67608">
        <w:rPr>
          <w:rFonts w:ascii="Tahoma" w:eastAsia="Times New Roman" w:hAnsi="Tahoma" w:cs="Tahoma"/>
          <w:b/>
          <w:sz w:val="28"/>
          <w:szCs w:val="28"/>
          <w:lang w:val="es-ES" w:eastAsia="es-ES"/>
        </w:rPr>
        <w:t>a).-</w:t>
      </w:r>
      <w:r w:rsidR="00B67608" w:rsidRPr="005024F5">
        <w:rPr>
          <w:rFonts w:ascii="Tahoma" w:eastAsia="Times New Roman" w:hAnsi="Tahoma" w:cs="Tahoma"/>
          <w:b/>
          <w:sz w:val="28"/>
          <w:szCs w:val="28"/>
          <w:lang w:eastAsia="es-ES"/>
        </w:rPr>
        <w:t>Análisis y en su caso aprobación de la solicitud de ratificación y rectificación del Punto de Acuerdo No. VI</w:t>
      </w:r>
      <w:r w:rsidR="00B67608">
        <w:rPr>
          <w:rFonts w:ascii="Tahoma" w:eastAsia="Times New Roman" w:hAnsi="Tahoma" w:cs="Tahoma"/>
          <w:b/>
          <w:sz w:val="28"/>
          <w:szCs w:val="28"/>
          <w:lang w:eastAsia="es-ES"/>
        </w:rPr>
        <w:t xml:space="preserve"> inciso “a”</w:t>
      </w:r>
      <w:r w:rsidR="00B67608" w:rsidRPr="005024F5">
        <w:rPr>
          <w:rFonts w:ascii="Tahoma" w:eastAsia="Times New Roman" w:hAnsi="Tahoma" w:cs="Tahoma"/>
          <w:b/>
          <w:sz w:val="28"/>
          <w:szCs w:val="28"/>
          <w:lang w:eastAsia="es-ES"/>
        </w:rPr>
        <w:t xml:space="preserve"> tomado en la sesión No. 23 Ordinaria de H. Ayuntamiento del Municipio de Tuxpan, Estado de Jalisco, el día 24 de Octubre de 2016. Conforme a integrarse al Programa de apoyo para el financiamiento Global del municipio del Gobi</w:t>
      </w:r>
      <w:r w:rsidR="00D4171A">
        <w:rPr>
          <w:rFonts w:ascii="Tahoma" w:eastAsia="Times New Roman" w:hAnsi="Tahoma" w:cs="Tahoma"/>
          <w:b/>
          <w:sz w:val="28"/>
          <w:szCs w:val="28"/>
          <w:lang w:eastAsia="es-ES"/>
        </w:rPr>
        <w:t xml:space="preserve">erno del Estado de Jalisco. </w:t>
      </w:r>
      <w:r w:rsidR="00B67608">
        <w:rPr>
          <w:rFonts w:ascii="Tahoma" w:eastAsia="Times New Roman" w:hAnsi="Tahoma" w:cs="Tahoma"/>
          <w:sz w:val="28"/>
          <w:szCs w:val="28"/>
          <w:lang w:eastAsia="es-ES"/>
        </w:rPr>
        <w:t>Presidente Municipal comenta:</w:t>
      </w:r>
      <w:r w:rsidR="00B67608" w:rsidRPr="005645A9">
        <w:rPr>
          <w:rFonts w:ascii="Tahoma" w:eastAsia="Times New Roman" w:hAnsi="Tahoma" w:cs="Tahoma"/>
          <w:sz w:val="28"/>
          <w:szCs w:val="28"/>
          <w:lang w:eastAsia="es-ES"/>
        </w:rPr>
        <w:t xml:space="preserve"> “Como recordaran ustedes  ya fue aprobado este punto, ahora se nos pide la </w:t>
      </w:r>
      <w:r w:rsidR="00B67608" w:rsidRPr="003041E8">
        <w:rPr>
          <w:rFonts w:ascii="Tahoma" w:eastAsia="Times New Roman" w:hAnsi="Tahoma" w:cs="Tahoma"/>
          <w:sz w:val="28"/>
          <w:szCs w:val="28"/>
          <w:lang w:eastAsia="es-ES"/>
        </w:rPr>
        <w:t>ratificación y rectificación del Punto de Acuerdo</w:t>
      </w:r>
      <w:r w:rsidR="00B67608" w:rsidRPr="005645A9">
        <w:rPr>
          <w:rFonts w:ascii="Tahoma" w:eastAsia="Times New Roman" w:hAnsi="Tahoma" w:cs="Tahoma"/>
          <w:sz w:val="28"/>
          <w:szCs w:val="28"/>
          <w:lang w:eastAsia="es-ES"/>
        </w:rPr>
        <w:t xml:space="preserve">, en virtud de que su aprobación se hizo en el año 2016 y la aplicación de los recursos se hará en el presente año,  </w:t>
      </w:r>
      <w:r w:rsidR="00B67608" w:rsidRPr="005645A9">
        <w:rPr>
          <w:rFonts w:ascii="Tahoma" w:eastAsia="Calibri" w:hAnsi="Tahoma" w:cs="Tahoma"/>
          <w:sz w:val="28"/>
          <w:szCs w:val="28"/>
          <w:lang w:val="es-ES"/>
        </w:rPr>
        <w:t xml:space="preserve">por lo que pongo a su consideración la </w:t>
      </w:r>
      <w:r w:rsidR="00B67608" w:rsidRPr="005645A9">
        <w:rPr>
          <w:rFonts w:ascii="Tahoma" w:eastAsia="Calibri" w:hAnsi="Tahoma" w:cs="Tahoma"/>
          <w:b/>
          <w:sz w:val="28"/>
          <w:szCs w:val="28"/>
          <w:lang w:val="es-ES"/>
        </w:rPr>
        <w:t>aprobación de la</w:t>
      </w:r>
      <w:r w:rsidR="00B67608" w:rsidRPr="00434195">
        <w:rPr>
          <w:rFonts w:ascii="Tahoma" w:eastAsia="Times New Roman" w:hAnsi="Tahoma" w:cs="Tahoma"/>
          <w:b/>
          <w:sz w:val="28"/>
          <w:szCs w:val="28"/>
          <w:lang w:eastAsia="es-ES"/>
        </w:rPr>
        <w:t xml:space="preserve"> RATIFICA</w:t>
      </w:r>
      <w:r w:rsidR="00B67608" w:rsidRPr="005645A9">
        <w:rPr>
          <w:rFonts w:ascii="Tahoma" w:eastAsia="Times New Roman" w:hAnsi="Tahoma" w:cs="Tahoma"/>
          <w:b/>
          <w:sz w:val="28"/>
          <w:szCs w:val="28"/>
          <w:lang w:eastAsia="es-ES"/>
        </w:rPr>
        <w:t>CIÓN</w:t>
      </w:r>
      <w:r w:rsidR="00B67608" w:rsidRPr="00434195">
        <w:rPr>
          <w:rFonts w:ascii="Tahoma" w:eastAsia="Times New Roman" w:hAnsi="Tahoma" w:cs="Tahoma"/>
          <w:b/>
          <w:sz w:val="28"/>
          <w:szCs w:val="28"/>
          <w:lang w:eastAsia="es-ES"/>
        </w:rPr>
        <w:t xml:space="preserve"> Y RECTIFICA</w:t>
      </w:r>
      <w:r w:rsidR="00B67608" w:rsidRPr="005645A9">
        <w:rPr>
          <w:rFonts w:ascii="Tahoma" w:eastAsia="Times New Roman" w:hAnsi="Tahoma" w:cs="Tahoma"/>
          <w:b/>
          <w:sz w:val="28"/>
          <w:szCs w:val="28"/>
          <w:lang w:eastAsia="es-ES"/>
        </w:rPr>
        <w:t>CIÓN</w:t>
      </w:r>
      <w:r w:rsidR="00B67608" w:rsidRPr="00434195">
        <w:rPr>
          <w:rFonts w:ascii="Tahoma" w:eastAsia="Times New Roman" w:hAnsi="Tahoma" w:cs="Tahoma"/>
          <w:b/>
          <w:sz w:val="28"/>
          <w:szCs w:val="28"/>
          <w:lang w:eastAsia="es-ES"/>
        </w:rPr>
        <w:t xml:space="preserve"> </w:t>
      </w:r>
      <w:r w:rsidR="00B67608" w:rsidRPr="005645A9">
        <w:rPr>
          <w:rFonts w:ascii="Tahoma" w:eastAsia="Times New Roman" w:hAnsi="Tahoma" w:cs="Tahoma"/>
          <w:b/>
          <w:sz w:val="28"/>
          <w:szCs w:val="28"/>
          <w:lang w:eastAsia="es-ES"/>
        </w:rPr>
        <w:t>D</w:t>
      </w:r>
      <w:r w:rsidR="00B67608" w:rsidRPr="00434195">
        <w:rPr>
          <w:rFonts w:ascii="Tahoma" w:eastAsia="Times New Roman" w:hAnsi="Tahoma" w:cs="Tahoma"/>
          <w:b/>
          <w:sz w:val="28"/>
          <w:szCs w:val="28"/>
          <w:lang w:eastAsia="es-ES"/>
        </w:rPr>
        <w:t>EL PUNTO DE ACUERDO NO. VI INCISO “A” DEL ACTA DEDUCIDA EN LA SESIÓN 23 ORDINARIA DE CABILDO DE ÉSTE H. AYUNTAMIENTO EL 24 DE OCTUBRE DE 2016</w:t>
      </w:r>
      <w:r w:rsidR="00B67608" w:rsidRPr="005645A9">
        <w:rPr>
          <w:rFonts w:ascii="Tahoma" w:eastAsia="Times New Roman" w:hAnsi="Tahoma" w:cs="Tahoma"/>
          <w:b/>
          <w:sz w:val="28"/>
          <w:szCs w:val="28"/>
          <w:lang w:eastAsia="es-ES"/>
        </w:rPr>
        <w:t xml:space="preserve">, misma que queda en los siguientes términos:  </w:t>
      </w:r>
      <w:r w:rsidR="00B67608" w:rsidRPr="00434195">
        <w:rPr>
          <w:rFonts w:ascii="Tahoma" w:eastAsia="Times New Roman" w:hAnsi="Tahoma" w:cs="Tahoma"/>
          <w:bCs/>
          <w:sz w:val="28"/>
          <w:szCs w:val="28"/>
          <w:lang w:eastAsia="es-ES"/>
        </w:rPr>
        <w:t xml:space="preserve">Primero.- </w:t>
      </w:r>
      <w:r w:rsidR="00B67608" w:rsidRPr="00434195">
        <w:rPr>
          <w:rFonts w:ascii="Tahoma" w:eastAsia="Times New Roman" w:hAnsi="Tahoma" w:cs="Tahoma"/>
          <w:b/>
          <w:sz w:val="28"/>
          <w:szCs w:val="28"/>
          <w:lang w:eastAsia="es-ES"/>
        </w:rPr>
        <w:t xml:space="preserve">Ley de Disciplina Financiera de las Entidades Federativas y los Municipios, publicada en el Diario </w:t>
      </w:r>
      <w:r w:rsidR="00B67608" w:rsidRPr="00434195">
        <w:rPr>
          <w:rFonts w:ascii="Tahoma" w:eastAsia="Times New Roman" w:hAnsi="Tahoma" w:cs="Tahoma"/>
          <w:b/>
          <w:sz w:val="28"/>
          <w:szCs w:val="28"/>
          <w:lang w:eastAsia="es-ES"/>
        </w:rPr>
        <w:lastRenderedPageBreak/>
        <w:t xml:space="preserve">Oficial de la Federación el 27 de </w:t>
      </w:r>
      <w:r w:rsidR="005E5621">
        <w:rPr>
          <w:rFonts w:ascii="Tahoma" w:eastAsia="Times New Roman" w:hAnsi="Tahoma" w:cs="Tahoma"/>
          <w:b/>
          <w:sz w:val="28"/>
          <w:szCs w:val="28"/>
          <w:lang w:eastAsia="es-ES"/>
        </w:rPr>
        <w:t>A</w:t>
      </w:r>
      <w:r w:rsidR="00B67608" w:rsidRPr="00434195">
        <w:rPr>
          <w:rFonts w:ascii="Tahoma" w:eastAsia="Times New Roman" w:hAnsi="Tahoma" w:cs="Tahoma"/>
          <w:b/>
          <w:sz w:val="28"/>
          <w:szCs w:val="28"/>
          <w:lang w:eastAsia="es-ES"/>
        </w:rPr>
        <w:t>bril de 2016, la cual entro en vigor al día siguiente al de su publicación, además de la Ley de Deuda Publica y Disciplina Financiera del Estado de Jalisco y sus Municipios, ambas leyes establecen la posibilidad para que los Municipios puedan contratar compromisos derivados de obligaciones, previo al cumplimiento de las con</w:t>
      </w:r>
      <w:r w:rsidR="00B67608">
        <w:rPr>
          <w:rFonts w:ascii="Tahoma" w:eastAsia="Times New Roman" w:hAnsi="Tahoma" w:cs="Tahoma"/>
          <w:b/>
          <w:sz w:val="28"/>
          <w:szCs w:val="28"/>
          <w:lang w:eastAsia="es-ES"/>
        </w:rPr>
        <w:t>diciones previstas en dicha Ley;</w:t>
      </w:r>
      <w:r w:rsidR="00B67608" w:rsidRPr="00614180">
        <w:rPr>
          <w:rFonts w:ascii="Tahoma" w:eastAsia="Times New Roman" w:hAnsi="Tahoma" w:cs="Tahoma"/>
          <w:b/>
          <w:sz w:val="28"/>
          <w:szCs w:val="28"/>
          <w:lang w:eastAsia="es-ES"/>
        </w:rPr>
        <w:t xml:space="preserve"> </w:t>
      </w:r>
      <w:r w:rsidR="00B67608" w:rsidRPr="00434195">
        <w:rPr>
          <w:rFonts w:ascii="Tahoma" w:eastAsia="Arial" w:hAnsi="Tahoma" w:cs="Tahoma"/>
          <w:i/>
          <w:iCs/>
          <w:sz w:val="28"/>
          <w:szCs w:val="28"/>
        </w:rPr>
        <w:t>Segundo.-</w:t>
      </w:r>
      <w:r w:rsidR="00B67608" w:rsidRPr="00434195">
        <w:rPr>
          <w:rFonts w:ascii="Tahoma" w:eastAsia="Arial" w:hAnsi="Tahoma" w:cs="Tahoma"/>
          <w:b/>
          <w:i/>
          <w:iCs/>
          <w:sz w:val="28"/>
          <w:szCs w:val="28"/>
        </w:rPr>
        <w:t xml:space="preserve"> </w:t>
      </w:r>
      <w:r w:rsidR="00B67608" w:rsidRPr="00434195">
        <w:rPr>
          <w:rFonts w:ascii="Tahoma" w:eastAsia="Arial" w:hAnsi="Tahoma" w:cs="Tahoma"/>
          <w:b/>
          <w:iCs/>
          <w:sz w:val="28"/>
          <w:szCs w:val="28"/>
        </w:rPr>
        <w:t>En el artículo 14 de la Ley de Deuda Publica y Disciplina Financiera del Estado de Jalisco y sus Municipios. “</w:t>
      </w:r>
      <w:r w:rsidR="00B67608" w:rsidRPr="00434195">
        <w:rPr>
          <w:rFonts w:ascii="Tahoma" w:eastAsia="Arial" w:hAnsi="Tahoma" w:cs="Tahoma"/>
          <w:b/>
          <w:sz w:val="28"/>
          <w:szCs w:val="28"/>
        </w:rPr>
        <w:t>Corresponde al Congreso del Estado autorizar, por el voto de las dos terceras partes de sus miembros presentes, los montos y conceptos por los cuales los Entes Públicos Estatales o Municipales podrán contratar financiamientos o asumir obligaciones, dentro del Techo de Financiamiento Neto.”</w:t>
      </w:r>
      <w:r w:rsidR="00B67608" w:rsidRPr="00614180">
        <w:rPr>
          <w:rFonts w:ascii="Tahoma" w:eastAsia="Times New Roman" w:hAnsi="Tahoma" w:cs="Tahoma"/>
          <w:b/>
          <w:sz w:val="28"/>
          <w:szCs w:val="28"/>
          <w:lang w:eastAsia="es-ES"/>
        </w:rPr>
        <w:t xml:space="preserve"> </w:t>
      </w:r>
      <w:r w:rsidR="00B67608" w:rsidRPr="00434195">
        <w:rPr>
          <w:rFonts w:ascii="Tahoma" w:eastAsia="Times New Roman" w:hAnsi="Tahoma" w:cs="Tahoma"/>
          <w:sz w:val="28"/>
          <w:szCs w:val="28"/>
          <w:lang w:eastAsia="es-ES"/>
        </w:rPr>
        <w:t>Tercero.-</w:t>
      </w:r>
      <w:r w:rsidR="00B67608" w:rsidRPr="00434195">
        <w:rPr>
          <w:rFonts w:ascii="Tahoma" w:eastAsia="Times New Roman" w:hAnsi="Tahoma" w:cs="Tahoma"/>
          <w:b/>
          <w:sz w:val="28"/>
          <w:szCs w:val="28"/>
          <w:lang w:eastAsia="es-ES"/>
        </w:rPr>
        <w:t xml:space="preserve"> A  fin de integrar al Municipio de Tuxpan, Jalisco</w:t>
      </w:r>
      <w:r w:rsidR="005E5621">
        <w:rPr>
          <w:rFonts w:ascii="Tahoma" w:eastAsia="Times New Roman" w:hAnsi="Tahoma" w:cs="Tahoma"/>
          <w:b/>
          <w:sz w:val="28"/>
          <w:szCs w:val="28"/>
          <w:lang w:eastAsia="es-ES"/>
        </w:rPr>
        <w:t>;</w:t>
      </w:r>
      <w:r w:rsidR="00B67608" w:rsidRPr="00434195">
        <w:rPr>
          <w:rFonts w:ascii="Tahoma" w:eastAsia="Times New Roman" w:hAnsi="Tahoma" w:cs="Tahoma"/>
          <w:b/>
          <w:sz w:val="28"/>
          <w:szCs w:val="28"/>
          <w:lang w:eastAsia="es-ES"/>
        </w:rPr>
        <w:t xml:space="preserve"> en el Programa  de apoyo para el financiamiento Global de los municipios autorizado por el Congreso en la Ley de Ingresos 2017 del Estado de Jalisco en su título Décimo y publicado en el Periódico Oficial del Estado de Jalisco el 22 de </w:t>
      </w:r>
      <w:r w:rsidR="005E5621">
        <w:rPr>
          <w:rFonts w:ascii="Tahoma" w:eastAsia="Times New Roman" w:hAnsi="Tahoma" w:cs="Tahoma"/>
          <w:b/>
          <w:sz w:val="28"/>
          <w:szCs w:val="28"/>
          <w:lang w:eastAsia="es-ES"/>
        </w:rPr>
        <w:t>D</w:t>
      </w:r>
      <w:r w:rsidR="00B67608" w:rsidRPr="00434195">
        <w:rPr>
          <w:rFonts w:ascii="Tahoma" w:eastAsia="Times New Roman" w:hAnsi="Tahoma" w:cs="Tahoma"/>
          <w:b/>
          <w:sz w:val="28"/>
          <w:szCs w:val="28"/>
          <w:lang w:eastAsia="es-ES"/>
        </w:rPr>
        <w:t>iciembre del 2016</w:t>
      </w:r>
      <w:r w:rsidR="00B67608" w:rsidRPr="00614180">
        <w:rPr>
          <w:rFonts w:ascii="Tahoma" w:eastAsia="Times New Roman" w:hAnsi="Tahoma" w:cs="Tahoma"/>
          <w:b/>
          <w:sz w:val="28"/>
          <w:szCs w:val="28"/>
          <w:lang w:eastAsia="es-ES"/>
        </w:rPr>
        <w:t xml:space="preserve">; </w:t>
      </w:r>
      <w:r w:rsidR="00B67608" w:rsidRPr="00614180">
        <w:rPr>
          <w:rFonts w:ascii="Tahoma" w:eastAsia="Times New Roman" w:hAnsi="Tahoma" w:cs="Tahoma"/>
          <w:sz w:val="28"/>
          <w:szCs w:val="28"/>
          <w:lang w:eastAsia="es-ES"/>
        </w:rPr>
        <w:t xml:space="preserve">en virtud de lo anterior se aprueba: </w:t>
      </w:r>
      <w:r w:rsidR="00B67608" w:rsidRPr="00434195">
        <w:rPr>
          <w:rFonts w:ascii="Tahoma" w:eastAsia="Times New Roman" w:hAnsi="Tahoma" w:cs="Tahoma"/>
          <w:sz w:val="28"/>
          <w:szCs w:val="28"/>
          <w:lang w:eastAsia="es-ES"/>
        </w:rPr>
        <w:t xml:space="preserve">ARTÍCULO PRIMERO.- </w:t>
      </w:r>
      <w:r w:rsidR="00B67608" w:rsidRPr="00434195">
        <w:rPr>
          <w:rFonts w:ascii="Tahoma" w:eastAsia="Times New Roman" w:hAnsi="Tahoma" w:cs="Tahoma"/>
          <w:b/>
          <w:sz w:val="28"/>
          <w:szCs w:val="28"/>
          <w:lang w:eastAsia="es-ES"/>
        </w:rPr>
        <w:t xml:space="preserve">Se </w:t>
      </w:r>
      <w:r w:rsidR="00B67608" w:rsidRPr="00434195">
        <w:rPr>
          <w:rFonts w:ascii="Tahoma" w:eastAsia="Times New Roman" w:hAnsi="Tahoma" w:cs="Tahoma"/>
          <w:b/>
          <w:sz w:val="28"/>
          <w:szCs w:val="28"/>
          <w:u w:val="single"/>
          <w:lang w:eastAsia="es-ES"/>
        </w:rPr>
        <w:t>ratifica y se rectifica</w:t>
      </w:r>
      <w:r w:rsidR="00B67608" w:rsidRPr="00434195">
        <w:rPr>
          <w:rFonts w:ascii="Tahoma" w:eastAsia="Times New Roman" w:hAnsi="Tahoma" w:cs="Tahoma"/>
          <w:b/>
          <w:sz w:val="28"/>
          <w:szCs w:val="28"/>
          <w:lang w:eastAsia="es-ES"/>
        </w:rPr>
        <w:t xml:space="preserve"> el contenido y alcance del Punto de Acuerdo No. VI inciso “a” del Acta deducida en la Sesión No. 23 Ordinaria de Cabildo del H. Ayuntamiento del Municipio de</w:t>
      </w:r>
      <w:r w:rsidR="00B67608" w:rsidRPr="00434195">
        <w:rPr>
          <w:rFonts w:ascii="Tahoma" w:eastAsia="Times New Roman" w:hAnsi="Tahoma" w:cs="Tahoma"/>
          <w:b/>
          <w:sz w:val="28"/>
          <w:szCs w:val="28"/>
          <w:lang w:val="es-ES" w:eastAsia="es-ES"/>
        </w:rPr>
        <w:t xml:space="preserve"> Tuxpan</w:t>
      </w:r>
      <w:r w:rsidR="00B67608" w:rsidRPr="00434195">
        <w:rPr>
          <w:rFonts w:ascii="Tahoma" w:eastAsia="Times New Roman" w:hAnsi="Tahoma" w:cs="Tahoma"/>
          <w:b/>
          <w:sz w:val="28"/>
          <w:szCs w:val="28"/>
          <w:lang w:eastAsia="es-ES"/>
        </w:rPr>
        <w:t xml:space="preserve">, Estado de Jalisco, el 24 de Octubre de 2016, para que la autorización otorgada para contratar crédito al amparo del Programa Línea Global Municipal, sea ejercida en el año 2017, en consecuencia el Municipio de </w:t>
      </w:r>
      <w:r w:rsidR="00B67608" w:rsidRPr="00434195">
        <w:rPr>
          <w:rFonts w:ascii="Tahoma" w:eastAsia="Times New Roman" w:hAnsi="Tahoma" w:cs="Tahoma"/>
          <w:b/>
          <w:sz w:val="28"/>
          <w:szCs w:val="28"/>
          <w:lang w:val="es-ES" w:eastAsia="es-ES"/>
        </w:rPr>
        <w:t>Tuxpan</w:t>
      </w:r>
      <w:r w:rsidR="00B67608" w:rsidRPr="00434195">
        <w:rPr>
          <w:rFonts w:ascii="Tahoma" w:eastAsia="Times New Roman" w:hAnsi="Tahoma" w:cs="Tahoma"/>
          <w:b/>
          <w:sz w:val="28"/>
          <w:szCs w:val="28"/>
          <w:lang w:eastAsia="es-ES"/>
        </w:rPr>
        <w:t xml:space="preserve">, Jalisco, podrá adherirse al citado programa, previsto por el Título Décimo de la Ley de Ingresos del Estado de Jalisco para el Ejercicio Fiscal 2017, y podrá adquirir, en los términos y condiciones de dicho programa, uno o varios financiamientos por un monto en su conjunto de hasta $12’248,348.00 (DOCE MILLONES DOSCIENTOS CUARENTA Y OCHO MIL TRESCIENTOS CUARENTA Y OCHO PESOS 00/100 M.N.), más comisiones, reservas, coberturas de tasa de interés, gastos, honorarios y demás accesorios financieros que se generen, con un término de pago de hasta 10 (diez) años, a efectos de destinarse a los fines que se señalan en el Acuerdo citado, con la rectificación que en el caso de que destino sea refinanciamiento de deuda, será aquella contratada hasta el 31 de </w:t>
      </w:r>
      <w:r w:rsidR="005E5621">
        <w:rPr>
          <w:rFonts w:ascii="Tahoma" w:eastAsia="Times New Roman" w:hAnsi="Tahoma" w:cs="Tahoma"/>
          <w:b/>
          <w:sz w:val="28"/>
          <w:szCs w:val="28"/>
          <w:lang w:eastAsia="es-ES"/>
        </w:rPr>
        <w:t>D</w:t>
      </w:r>
      <w:r w:rsidR="00B67608" w:rsidRPr="00434195">
        <w:rPr>
          <w:rFonts w:ascii="Tahoma" w:eastAsia="Times New Roman" w:hAnsi="Tahoma" w:cs="Tahoma"/>
          <w:b/>
          <w:sz w:val="28"/>
          <w:szCs w:val="28"/>
          <w:lang w:eastAsia="es-ES"/>
        </w:rPr>
        <w:t xml:space="preserve">iciembre de 2016; asimismo, se autoriza al Municipio de Tuxpan, Jalisco, a que </w:t>
      </w:r>
      <w:r w:rsidR="00B67608" w:rsidRPr="00434195">
        <w:rPr>
          <w:rFonts w:ascii="Tahoma" w:eastAsia="Times New Roman" w:hAnsi="Tahoma" w:cs="Tahoma"/>
          <w:b/>
          <w:sz w:val="28"/>
          <w:szCs w:val="28"/>
          <w:lang w:eastAsia="es-ES"/>
        </w:rPr>
        <w:lastRenderedPageBreak/>
        <w:t>afecte los derechos e ingresos que por concepto de participaciones en ingresos federales le correspondan, particularmente: (i) hasta el 35% del Fondo General de Participaciones y/o (ii) hasta el 35% del Fondo de Fomento Municipal y/o cualesquier otro fondo y/o derechos y/o ingreso provenientes de la Federación que lo sustituya y/o complementen, como fuente de pago del mismo, mediante la celebración del mecanismo que al efecto se determine en el programa</w:t>
      </w:r>
      <w:r w:rsidR="00B67608">
        <w:rPr>
          <w:rFonts w:ascii="Tahoma" w:eastAsia="Times New Roman" w:hAnsi="Tahoma" w:cs="Tahoma"/>
          <w:b/>
          <w:sz w:val="28"/>
          <w:szCs w:val="28"/>
          <w:lang w:eastAsia="es-ES"/>
        </w:rPr>
        <w:t>;</w:t>
      </w:r>
      <w:r w:rsidR="00B67608" w:rsidRPr="00614180">
        <w:rPr>
          <w:rFonts w:ascii="Tahoma" w:eastAsia="Times New Roman" w:hAnsi="Tahoma" w:cs="Tahoma"/>
          <w:b/>
          <w:sz w:val="28"/>
          <w:szCs w:val="28"/>
          <w:lang w:eastAsia="es-ES"/>
        </w:rPr>
        <w:t xml:space="preserve"> </w:t>
      </w:r>
      <w:r w:rsidR="00B67608" w:rsidRPr="00434195">
        <w:rPr>
          <w:rFonts w:ascii="Tahoma" w:eastAsia="Times New Roman" w:hAnsi="Tahoma" w:cs="Tahoma"/>
          <w:sz w:val="28"/>
          <w:szCs w:val="28"/>
          <w:lang w:eastAsia="es-ES"/>
        </w:rPr>
        <w:t>ARTÍCULO SEGUNDO.-</w:t>
      </w:r>
      <w:r w:rsidR="00B67608" w:rsidRPr="00434195">
        <w:rPr>
          <w:rFonts w:ascii="Tahoma" w:eastAsia="Times New Roman" w:hAnsi="Tahoma" w:cs="Tahoma"/>
          <w:b/>
          <w:sz w:val="28"/>
          <w:szCs w:val="28"/>
          <w:lang w:eastAsia="es-ES"/>
        </w:rPr>
        <w:t xml:space="preserve"> </w:t>
      </w:r>
      <w:r w:rsidR="00B67608" w:rsidRPr="005A64AC">
        <w:rPr>
          <w:rFonts w:ascii="Tahoma" w:eastAsia="Times New Roman" w:hAnsi="Tahoma" w:cs="Tahoma"/>
          <w:b/>
          <w:sz w:val="24"/>
          <w:szCs w:val="28"/>
          <w:lang w:eastAsia="es-ES"/>
        </w:rPr>
        <w:t>Se autoriza al Tesorero Municipal para que realice los ajustes correspondientes a la proyección de ingresos contemplada en la Ley de Ingresos y al Presupuesto de Egresos del Municipio de Tuxpan, Estado de Jalisco, para el ejercicio fiscal 2017 y notifique tales ajustes a este H. Cabildo y al H. Congreso del Estado al rendir la cuenta pública</w:t>
      </w:r>
      <w:r w:rsidR="00B67608" w:rsidRPr="005A64AC">
        <w:rPr>
          <w:rFonts w:ascii="Tahoma" w:eastAsia="Times New Roman" w:hAnsi="Tahoma" w:cs="Tahoma"/>
          <w:b/>
          <w:sz w:val="24"/>
          <w:szCs w:val="28"/>
          <w:lang w:val="es-ES" w:eastAsia="es-ES"/>
        </w:rPr>
        <w:t xml:space="preserve">, </w:t>
      </w:r>
      <w:r w:rsidR="00B67608" w:rsidRPr="005645A9">
        <w:rPr>
          <w:rFonts w:ascii="Tahoma" w:eastAsia="Calibri" w:hAnsi="Tahoma" w:cs="Tahoma"/>
          <w:sz w:val="28"/>
          <w:szCs w:val="28"/>
          <w:lang w:val="es-ES"/>
        </w:rPr>
        <w:t>por lo que sí es de aprobarse, sírvanse levantar la mano en señal de aprobación, por lo que todos los Regidores levantan su mano</w:t>
      </w:r>
      <w:r w:rsidR="009966A1">
        <w:rPr>
          <w:rFonts w:ascii="Tahoma" w:eastAsia="Calibri" w:hAnsi="Tahoma" w:cs="Tahoma"/>
          <w:sz w:val="28"/>
          <w:szCs w:val="28"/>
          <w:lang w:val="es-ES"/>
        </w:rPr>
        <w:t xml:space="preserve"> </w:t>
      </w:r>
      <w:r w:rsidR="009966A1" w:rsidRPr="005A64AC">
        <w:rPr>
          <w:rFonts w:ascii="Tahoma" w:eastAsia="Calibri" w:hAnsi="Tahoma" w:cs="Tahoma"/>
          <w:sz w:val="24"/>
          <w:szCs w:val="28"/>
          <w:lang w:val="es-ES"/>
        </w:rPr>
        <w:t xml:space="preserve">EN SENTIDO AFIRMATIVO A EXCEPCION DE LOS REGIDORES </w:t>
      </w:r>
      <w:r w:rsidR="00465A87" w:rsidRPr="005A64AC">
        <w:rPr>
          <w:rFonts w:ascii="Tahoma" w:eastAsia="Calibri" w:hAnsi="Tahoma" w:cs="Tahoma"/>
          <w:sz w:val="24"/>
          <w:szCs w:val="28"/>
          <w:lang w:val="es-ES"/>
        </w:rPr>
        <w:t xml:space="preserve">JOSÉ </w:t>
      </w:r>
      <w:r w:rsidR="009966A1" w:rsidRPr="005A64AC">
        <w:rPr>
          <w:rFonts w:ascii="Tahoma" w:eastAsia="Calibri" w:hAnsi="Tahoma" w:cs="Tahoma"/>
          <w:sz w:val="24"/>
          <w:szCs w:val="28"/>
          <w:lang w:val="es-ES"/>
        </w:rPr>
        <w:t>ALBERTO</w:t>
      </w:r>
      <w:r w:rsidR="00465A87" w:rsidRPr="005A64AC">
        <w:rPr>
          <w:rFonts w:ascii="Tahoma" w:eastAsia="Calibri" w:hAnsi="Tahoma" w:cs="Tahoma"/>
          <w:sz w:val="24"/>
          <w:szCs w:val="28"/>
          <w:lang w:val="es-ES"/>
        </w:rPr>
        <w:t xml:space="preserve"> VAZQUEZ ELIZONDO Y JESÚS OSWALDO SILVA MAGAÑA  QUE VOTAN EN CONTRA</w:t>
      </w:r>
      <w:r w:rsidR="005A64AC" w:rsidRPr="005A64AC">
        <w:rPr>
          <w:rFonts w:ascii="Tahoma" w:eastAsia="Calibri" w:hAnsi="Tahoma" w:cs="Tahoma"/>
          <w:sz w:val="24"/>
          <w:szCs w:val="28"/>
          <w:lang w:val="es-ES"/>
        </w:rPr>
        <w:t>, MANIFESTANDO</w:t>
      </w:r>
      <w:r w:rsidR="00465A87" w:rsidRPr="005A64AC">
        <w:rPr>
          <w:rFonts w:ascii="Tahoma" w:eastAsia="Calibri" w:hAnsi="Tahoma" w:cs="Tahoma"/>
          <w:sz w:val="24"/>
          <w:szCs w:val="28"/>
          <w:lang w:val="es-ES"/>
        </w:rPr>
        <w:t xml:space="preserve"> </w:t>
      </w:r>
      <w:r w:rsidR="005A64AC" w:rsidRPr="005A64AC">
        <w:rPr>
          <w:rFonts w:ascii="Tahoma" w:eastAsia="Calibri" w:hAnsi="Tahoma" w:cs="Tahoma"/>
          <w:sz w:val="24"/>
          <w:szCs w:val="28"/>
          <w:lang w:val="es-ES"/>
        </w:rPr>
        <w:t xml:space="preserve">QUE EL SENTIDO DE SU VOTO ES EN CONTRA POR QUE NO SE DIERON A CONOCER EN QUE CONSISTIA LA RECTIFICACIÓN Y POR LO MISMO QUE HABÍA SEÑALADO SOBRE EL PARTICULAR EN SESIONES ANTERIORES </w:t>
      </w:r>
      <w:r w:rsidR="00465A87" w:rsidRPr="005A64AC">
        <w:rPr>
          <w:rFonts w:ascii="Tahoma" w:eastAsia="Calibri" w:hAnsi="Tahoma" w:cs="Tahoma"/>
          <w:sz w:val="24"/>
          <w:szCs w:val="28"/>
          <w:lang w:val="es-ES"/>
        </w:rPr>
        <w:t>Y OXIEL MEDINA MONTAÑO QUE MANIFIESTA QUE SE ABSTINE</w:t>
      </w:r>
      <w:r w:rsidR="00B67608" w:rsidRPr="005645A9">
        <w:rPr>
          <w:rFonts w:ascii="Tahoma" w:eastAsia="Calibri" w:hAnsi="Tahoma" w:cs="Tahoma"/>
          <w:sz w:val="28"/>
          <w:szCs w:val="28"/>
          <w:lang w:val="es-ES"/>
        </w:rPr>
        <w:t>, resultando este punto</w:t>
      </w:r>
      <w:r w:rsidR="00B67608" w:rsidRPr="005645A9">
        <w:rPr>
          <w:rFonts w:ascii="Tahoma" w:eastAsia="Calibri" w:hAnsi="Tahoma" w:cs="Tahoma"/>
          <w:b/>
          <w:sz w:val="28"/>
          <w:szCs w:val="28"/>
          <w:lang w:val="es-ES"/>
        </w:rPr>
        <w:t xml:space="preserve"> APROBADO POR </w:t>
      </w:r>
      <w:r w:rsidR="009966A1">
        <w:rPr>
          <w:rFonts w:ascii="Tahoma" w:eastAsia="Calibri" w:hAnsi="Tahoma" w:cs="Tahoma"/>
          <w:b/>
          <w:sz w:val="28"/>
          <w:szCs w:val="28"/>
          <w:lang w:val="es-ES"/>
        </w:rPr>
        <w:t>MAYORIA CALIFICADA</w:t>
      </w:r>
      <w:r w:rsidR="00DB1F92">
        <w:rPr>
          <w:rFonts w:ascii="Tahoma" w:eastAsia="Calibri" w:hAnsi="Tahoma" w:cs="Tahoma"/>
          <w:b/>
          <w:sz w:val="28"/>
          <w:szCs w:val="28"/>
          <w:lang w:val="es-ES"/>
        </w:rPr>
        <w:t>.- -</w:t>
      </w:r>
      <w:r w:rsidR="005A64AC">
        <w:rPr>
          <w:rFonts w:ascii="Tahoma" w:eastAsia="Calibri" w:hAnsi="Tahoma" w:cs="Tahoma"/>
          <w:b/>
          <w:sz w:val="28"/>
          <w:szCs w:val="28"/>
          <w:lang w:val="es-ES"/>
        </w:rPr>
        <w:t xml:space="preserve"> - - - - - - - - - - - - - - - - - - - - - - -</w:t>
      </w:r>
      <w:r w:rsidR="00DB1F92">
        <w:rPr>
          <w:rFonts w:ascii="Tahoma" w:eastAsia="Calibri" w:hAnsi="Tahoma" w:cs="Tahoma"/>
          <w:b/>
          <w:sz w:val="28"/>
          <w:szCs w:val="28"/>
          <w:lang w:val="es-ES"/>
        </w:rPr>
        <w:t xml:space="preserve">  </w:t>
      </w:r>
      <w:r w:rsidR="00B67608">
        <w:rPr>
          <w:rFonts w:ascii="Tahoma" w:eastAsia="Times New Roman" w:hAnsi="Tahoma" w:cs="Tahoma"/>
          <w:b/>
          <w:sz w:val="28"/>
          <w:szCs w:val="28"/>
          <w:lang w:val="es-ES" w:eastAsia="es-ES"/>
        </w:rPr>
        <w:t>b</w:t>
      </w:r>
      <w:r w:rsidR="00B67608" w:rsidRPr="005024F5">
        <w:rPr>
          <w:rFonts w:ascii="Tahoma" w:eastAsia="Times New Roman" w:hAnsi="Tahoma" w:cs="Tahoma"/>
          <w:b/>
          <w:sz w:val="28"/>
          <w:szCs w:val="28"/>
          <w:lang w:val="es-ES" w:eastAsia="es-ES"/>
        </w:rPr>
        <w:t>).</w:t>
      </w:r>
      <w:r w:rsidR="00B67608" w:rsidRPr="005024F5">
        <w:rPr>
          <w:rFonts w:ascii="Tahoma" w:eastAsia="Times New Roman" w:hAnsi="Tahoma" w:cs="Tahoma"/>
          <w:b/>
          <w:sz w:val="28"/>
          <w:szCs w:val="28"/>
          <w:lang w:eastAsia="es-ES"/>
        </w:rPr>
        <w:t>-</w:t>
      </w:r>
      <w:r w:rsidR="00B67608" w:rsidRPr="005024F5">
        <w:rPr>
          <w:rFonts w:ascii="Tahoma" w:eastAsia="Times New Roman" w:hAnsi="Tahoma" w:cs="Tahoma"/>
          <w:sz w:val="28"/>
          <w:szCs w:val="28"/>
          <w:lang w:val="es-ES" w:eastAsia="es-ES"/>
        </w:rPr>
        <w:t xml:space="preserve"> </w:t>
      </w:r>
      <w:r w:rsidR="00B67608" w:rsidRPr="005A64AC">
        <w:rPr>
          <w:rFonts w:ascii="Tahoma" w:eastAsia="Calibri" w:hAnsi="Tahoma" w:cs="Tahoma"/>
          <w:b/>
          <w:sz w:val="24"/>
          <w:szCs w:val="28"/>
        </w:rPr>
        <w:t>Presentación y en su caso aprobación del proyecto sobre el uso eficiente de energía eléctrica en estaciones de bombeo y su impacto en el ahorro de consumo energético</w:t>
      </w:r>
      <w:r w:rsidR="00B67608" w:rsidRPr="00A747EE">
        <w:rPr>
          <w:rFonts w:ascii="Tahoma" w:eastAsia="Calibri" w:hAnsi="Tahoma" w:cs="Tahoma"/>
          <w:b/>
          <w:sz w:val="28"/>
          <w:szCs w:val="28"/>
        </w:rPr>
        <w:t>”</w:t>
      </w:r>
      <w:r w:rsidR="00B67608" w:rsidRPr="00833E87">
        <w:rPr>
          <w:rFonts w:ascii="Tahoma" w:eastAsia="Calibri" w:hAnsi="Tahoma" w:cs="Tahoma"/>
          <w:b/>
          <w:sz w:val="28"/>
          <w:szCs w:val="28"/>
        </w:rPr>
        <w:t>.</w:t>
      </w:r>
      <w:r w:rsidR="00325982">
        <w:rPr>
          <w:rFonts w:ascii="Tahoma" w:eastAsia="Calibri" w:hAnsi="Tahoma" w:cs="Tahoma"/>
          <w:b/>
          <w:sz w:val="28"/>
          <w:szCs w:val="28"/>
        </w:rPr>
        <w:t xml:space="preserve"> </w:t>
      </w:r>
      <w:r w:rsidR="00325982" w:rsidRPr="00325982">
        <w:rPr>
          <w:rFonts w:ascii="Tahoma" w:eastAsia="Calibri" w:hAnsi="Tahoma" w:cs="Tahoma"/>
          <w:sz w:val="28"/>
          <w:szCs w:val="28"/>
        </w:rPr>
        <w:t>El Presidente Municipal</w:t>
      </w:r>
      <w:r w:rsidR="00325982">
        <w:rPr>
          <w:rFonts w:ascii="Tahoma" w:eastAsia="Calibri" w:hAnsi="Tahoma" w:cs="Tahoma"/>
          <w:sz w:val="28"/>
          <w:szCs w:val="28"/>
        </w:rPr>
        <w:t xml:space="preserve"> solicita: “Pido la autorización para que comparezcan los representantes de la Empresa </w:t>
      </w:r>
      <w:proofErr w:type="spellStart"/>
      <w:r w:rsidR="00325982">
        <w:rPr>
          <w:rFonts w:ascii="Tahoma" w:eastAsia="Calibri" w:hAnsi="Tahoma" w:cs="Tahoma"/>
          <w:sz w:val="28"/>
          <w:szCs w:val="28"/>
        </w:rPr>
        <w:t>Engimach</w:t>
      </w:r>
      <w:proofErr w:type="spellEnd"/>
      <w:r w:rsidR="00325982" w:rsidRPr="00325982">
        <w:rPr>
          <w:rFonts w:ascii="Tahoma" w:eastAsia="Calibri" w:hAnsi="Tahoma" w:cs="Tahoma"/>
          <w:sz w:val="28"/>
          <w:szCs w:val="28"/>
        </w:rPr>
        <w:t xml:space="preserve"> </w:t>
      </w:r>
      <w:r w:rsidR="00325982">
        <w:rPr>
          <w:rFonts w:ascii="Tahoma" w:eastAsia="Calibri" w:hAnsi="Tahoma" w:cs="Tahoma"/>
          <w:sz w:val="28"/>
          <w:szCs w:val="28"/>
        </w:rPr>
        <w:t xml:space="preserve">Servicios Industriales, ante este Cuerpo Edilicio para escuchar su propuesta, por </w:t>
      </w:r>
      <w:r w:rsidR="00321718">
        <w:rPr>
          <w:rFonts w:ascii="Tahoma" w:eastAsia="Calibri" w:hAnsi="Tahoma" w:cs="Tahoma"/>
          <w:sz w:val="28"/>
          <w:szCs w:val="28"/>
        </w:rPr>
        <w:t xml:space="preserve">lo </w:t>
      </w:r>
      <w:r w:rsidR="00325982">
        <w:rPr>
          <w:rFonts w:ascii="Tahoma" w:eastAsia="Calibri" w:hAnsi="Tahoma" w:cs="Tahoma"/>
          <w:sz w:val="28"/>
          <w:szCs w:val="28"/>
        </w:rPr>
        <w:t xml:space="preserve">que </w:t>
      </w:r>
      <w:r w:rsidR="005E5621">
        <w:rPr>
          <w:rFonts w:ascii="Tahoma" w:eastAsia="Calibri" w:hAnsi="Tahoma" w:cs="Tahoma"/>
          <w:sz w:val="28"/>
          <w:szCs w:val="28"/>
        </w:rPr>
        <w:t>sí</w:t>
      </w:r>
      <w:r w:rsidR="00325982">
        <w:rPr>
          <w:rFonts w:ascii="Tahoma" w:eastAsia="Calibri" w:hAnsi="Tahoma" w:cs="Tahoma"/>
          <w:sz w:val="28"/>
          <w:szCs w:val="28"/>
        </w:rPr>
        <w:t xml:space="preserve"> </w:t>
      </w:r>
      <w:r w:rsidR="00321718">
        <w:rPr>
          <w:rFonts w:ascii="Tahoma" w:eastAsia="Calibri" w:hAnsi="Tahoma" w:cs="Tahoma"/>
          <w:sz w:val="28"/>
          <w:szCs w:val="28"/>
        </w:rPr>
        <w:t>están</w:t>
      </w:r>
      <w:r w:rsidR="00325982">
        <w:rPr>
          <w:rFonts w:ascii="Tahoma" w:eastAsia="Calibri" w:hAnsi="Tahoma" w:cs="Tahoma"/>
          <w:sz w:val="28"/>
          <w:szCs w:val="28"/>
        </w:rPr>
        <w:t xml:space="preserve"> de acuerdo</w:t>
      </w:r>
      <w:r w:rsidR="00321718">
        <w:rPr>
          <w:rFonts w:ascii="Tahoma" w:eastAsia="Calibri" w:hAnsi="Tahoma" w:cs="Tahoma"/>
          <w:sz w:val="28"/>
          <w:szCs w:val="28"/>
        </w:rPr>
        <w:t xml:space="preserve">, </w:t>
      </w:r>
      <w:r w:rsidR="00321718" w:rsidRPr="005645A9">
        <w:rPr>
          <w:rFonts w:ascii="Tahoma" w:eastAsia="Calibri" w:hAnsi="Tahoma" w:cs="Tahoma"/>
          <w:sz w:val="28"/>
          <w:szCs w:val="28"/>
          <w:lang w:val="es-ES"/>
        </w:rPr>
        <w:t>sírvanse levantar la mano en señal de aprobación, por lo que todos los Regidores levantan su mano, resultando</w:t>
      </w:r>
      <w:r w:rsidR="00321718">
        <w:rPr>
          <w:rFonts w:ascii="Tahoma" w:eastAsia="Calibri" w:hAnsi="Tahoma" w:cs="Tahoma"/>
          <w:sz w:val="28"/>
          <w:szCs w:val="28"/>
          <w:lang w:val="es-ES"/>
        </w:rPr>
        <w:t xml:space="preserve"> la autorización </w:t>
      </w:r>
      <w:r w:rsidR="00321718" w:rsidRPr="005645A9">
        <w:rPr>
          <w:rFonts w:ascii="Tahoma" w:eastAsia="Calibri" w:hAnsi="Tahoma" w:cs="Tahoma"/>
          <w:b/>
          <w:sz w:val="28"/>
          <w:szCs w:val="28"/>
          <w:lang w:val="es-ES"/>
        </w:rPr>
        <w:t xml:space="preserve"> </w:t>
      </w:r>
      <w:r w:rsidR="00321718">
        <w:rPr>
          <w:rFonts w:ascii="Tahoma" w:eastAsia="Calibri" w:hAnsi="Tahoma" w:cs="Tahoma"/>
          <w:sz w:val="28"/>
          <w:szCs w:val="28"/>
          <w:lang w:val="es-ES"/>
        </w:rPr>
        <w:t>APROBADA</w:t>
      </w:r>
      <w:r w:rsidR="00321718" w:rsidRPr="00321718">
        <w:rPr>
          <w:rFonts w:ascii="Tahoma" w:eastAsia="Calibri" w:hAnsi="Tahoma" w:cs="Tahoma"/>
          <w:sz w:val="28"/>
          <w:szCs w:val="28"/>
          <w:lang w:val="es-ES"/>
        </w:rPr>
        <w:t xml:space="preserve"> POR UNANIMIDAD</w:t>
      </w:r>
      <w:r w:rsidR="00321718">
        <w:rPr>
          <w:rFonts w:ascii="Tahoma" w:eastAsia="Calibri" w:hAnsi="Tahoma" w:cs="Tahoma"/>
          <w:b/>
          <w:sz w:val="28"/>
          <w:szCs w:val="28"/>
          <w:lang w:val="es-ES"/>
        </w:rPr>
        <w:t xml:space="preserve">. </w:t>
      </w:r>
      <w:r w:rsidR="00321718" w:rsidRPr="00321718">
        <w:rPr>
          <w:rFonts w:ascii="Tahoma" w:eastAsia="Calibri" w:hAnsi="Tahoma" w:cs="Tahoma"/>
          <w:sz w:val="28"/>
          <w:szCs w:val="28"/>
          <w:lang w:val="es-ES"/>
        </w:rPr>
        <w:t>Acto continuo</w:t>
      </w:r>
      <w:r w:rsidR="00321718">
        <w:rPr>
          <w:rFonts w:ascii="Tahoma" w:eastAsia="Calibri" w:hAnsi="Tahoma" w:cs="Tahoma"/>
          <w:b/>
          <w:sz w:val="28"/>
          <w:szCs w:val="28"/>
          <w:lang w:val="es-ES"/>
        </w:rPr>
        <w:t xml:space="preserve"> </w:t>
      </w:r>
      <w:r w:rsidR="00321718" w:rsidRPr="00321718">
        <w:rPr>
          <w:rFonts w:ascii="Tahoma" w:eastAsia="Calibri" w:hAnsi="Tahoma" w:cs="Tahoma"/>
          <w:sz w:val="28"/>
          <w:szCs w:val="28"/>
          <w:lang w:val="es-ES"/>
        </w:rPr>
        <w:t>se procedió a proyectar a través de un cañón la información</w:t>
      </w:r>
      <w:r w:rsidR="00321718">
        <w:rPr>
          <w:rFonts w:ascii="Tahoma" w:eastAsia="Calibri" w:hAnsi="Tahoma" w:cs="Tahoma"/>
          <w:sz w:val="28"/>
          <w:szCs w:val="28"/>
          <w:lang w:val="es-ES"/>
        </w:rPr>
        <w:t xml:space="preserve"> hacia todos lo</w:t>
      </w:r>
      <w:r w:rsidR="00826238">
        <w:rPr>
          <w:rFonts w:ascii="Tahoma" w:eastAsia="Calibri" w:hAnsi="Tahoma" w:cs="Tahoma"/>
          <w:sz w:val="28"/>
          <w:szCs w:val="28"/>
          <w:lang w:val="es-ES"/>
        </w:rPr>
        <w:t>s</w:t>
      </w:r>
      <w:r w:rsidR="00321718">
        <w:rPr>
          <w:rFonts w:ascii="Tahoma" w:eastAsia="Calibri" w:hAnsi="Tahoma" w:cs="Tahoma"/>
          <w:sz w:val="28"/>
          <w:szCs w:val="28"/>
          <w:lang w:val="es-ES"/>
        </w:rPr>
        <w:t xml:space="preserve"> Regidores, resaltando como información más relevante que en los </w:t>
      </w:r>
      <w:r w:rsidR="00826238">
        <w:rPr>
          <w:rFonts w:ascii="Tahoma" w:eastAsia="Calibri" w:hAnsi="Tahoma" w:cs="Tahoma"/>
          <w:sz w:val="28"/>
          <w:szCs w:val="28"/>
          <w:lang w:val="es-ES"/>
        </w:rPr>
        <w:t>p</w:t>
      </w:r>
      <w:r w:rsidR="00321718">
        <w:rPr>
          <w:rFonts w:ascii="Tahoma" w:eastAsia="Calibri" w:hAnsi="Tahoma" w:cs="Tahoma"/>
          <w:sz w:val="28"/>
          <w:szCs w:val="28"/>
          <w:lang w:val="es-ES"/>
        </w:rPr>
        <w:t xml:space="preserve">ozos del municipio se requiere: 1.- Un plan de mantenimiento en subestación y equipo. 2.- </w:t>
      </w:r>
      <w:r w:rsidR="00826238">
        <w:rPr>
          <w:rFonts w:ascii="Tahoma" w:eastAsia="Calibri" w:hAnsi="Tahoma" w:cs="Tahoma"/>
          <w:sz w:val="28"/>
          <w:szCs w:val="28"/>
          <w:lang w:val="es-ES"/>
        </w:rPr>
        <w:t xml:space="preserve">Reparación y modificaciones. 3.- Cambio de cableado, lo daría como resultado un ahorro </w:t>
      </w:r>
      <w:r w:rsidR="00E72D39">
        <w:rPr>
          <w:rFonts w:ascii="Tahoma" w:eastAsia="Calibri" w:hAnsi="Tahoma" w:cs="Tahoma"/>
          <w:sz w:val="28"/>
          <w:szCs w:val="28"/>
          <w:lang w:val="es-ES"/>
        </w:rPr>
        <w:t xml:space="preserve">en el consumo de energía eléctrica </w:t>
      </w:r>
      <w:r w:rsidR="00826238">
        <w:rPr>
          <w:rFonts w:ascii="Tahoma" w:eastAsia="Calibri" w:hAnsi="Tahoma" w:cs="Tahoma"/>
          <w:sz w:val="28"/>
          <w:szCs w:val="28"/>
          <w:lang w:val="es-ES"/>
        </w:rPr>
        <w:t xml:space="preserve">de $540,000.00  (QUINIENTOS CUARENTA MIL PESOS </w:t>
      </w:r>
      <w:r w:rsidR="005E5621">
        <w:rPr>
          <w:rFonts w:ascii="Tahoma" w:eastAsia="Calibri" w:hAnsi="Tahoma" w:cs="Tahoma"/>
          <w:sz w:val="28"/>
          <w:szCs w:val="28"/>
          <w:lang w:val="es-ES"/>
        </w:rPr>
        <w:t xml:space="preserve">00/100 </w:t>
      </w:r>
      <w:r w:rsidR="00826238">
        <w:rPr>
          <w:rFonts w:ascii="Tahoma" w:eastAsia="Calibri" w:hAnsi="Tahoma" w:cs="Tahoma"/>
          <w:sz w:val="28"/>
          <w:szCs w:val="28"/>
          <w:lang w:val="es-ES"/>
        </w:rPr>
        <w:t xml:space="preserve">M.N.) </w:t>
      </w:r>
      <w:r w:rsidR="00E72D39">
        <w:rPr>
          <w:rFonts w:ascii="Tahoma" w:eastAsia="Calibri" w:hAnsi="Tahoma" w:cs="Tahoma"/>
          <w:sz w:val="28"/>
          <w:szCs w:val="28"/>
          <w:lang w:val="es-ES"/>
        </w:rPr>
        <w:t xml:space="preserve">en los 9 pozos del Ayuntamiento. Los representantes de la citada empresa proponen presentar el día 6 de </w:t>
      </w:r>
      <w:r w:rsidR="005E5621">
        <w:rPr>
          <w:rFonts w:ascii="Tahoma" w:eastAsia="Calibri" w:hAnsi="Tahoma" w:cs="Tahoma"/>
          <w:sz w:val="28"/>
          <w:szCs w:val="28"/>
          <w:lang w:val="es-ES"/>
        </w:rPr>
        <w:t>M</w:t>
      </w:r>
      <w:r w:rsidR="00E72D39">
        <w:rPr>
          <w:rFonts w:ascii="Tahoma" w:eastAsia="Calibri" w:hAnsi="Tahoma" w:cs="Tahoma"/>
          <w:sz w:val="28"/>
          <w:szCs w:val="28"/>
          <w:lang w:val="es-ES"/>
        </w:rPr>
        <w:t>arzo del año en curso, los detalles pormenorizados de los requerimientos por pozo y la propuesta de cobro por el mantenimiento.</w:t>
      </w:r>
      <w:r w:rsidR="00E72D39" w:rsidRPr="00E72D39">
        <w:rPr>
          <w:rFonts w:ascii="Tahoma" w:eastAsia="Calibri" w:hAnsi="Tahoma" w:cs="Tahoma"/>
          <w:sz w:val="28"/>
          <w:szCs w:val="28"/>
        </w:rPr>
        <w:t xml:space="preserve"> </w:t>
      </w:r>
      <w:r w:rsidR="00E72D39" w:rsidRPr="00325982">
        <w:rPr>
          <w:rFonts w:ascii="Tahoma" w:eastAsia="Calibri" w:hAnsi="Tahoma" w:cs="Tahoma"/>
          <w:sz w:val="28"/>
          <w:szCs w:val="28"/>
        </w:rPr>
        <w:t>El Presidente Municipal</w:t>
      </w:r>
      <w:r w:rsidR="00E72D39">
        <w:rPr>
          <w:rFonts w:ascii="Tahoma" w:eastAsia="Calibri" w:hAnsi="Tahoma" w:cs="Tahoma"/>
          <w:sz w:val="28"/>
          <w:szCs w:val="28"/>
        </w:rPr>
        <w:t xml:space="preserve"> manifiesta: “</w:t>
      </w:r>
      <w:r w:rsidR="00212410">
        <w:rPr>
          <w:rFonts w:ascii="Tahoma" w:eastAsia="Calibri" w:hAnsi="Tahoma" w:cs="Tahoma"/>
          <w:sz w:val="28"/>
          <w:szCs w:val="28"/>
        </w:rPr>
        <w:t>En virtud de la exposición que se nos ha hecho</w:t>
      </w:r>
      <w:r w:rsidR="009F7BF5">
        <w:rPr>
          <w:rFonts w:ascii="Tahoma" w:eastAsia="Calibri" w:hAnsi="Tahoma" w:cs="Tahoma"/>
          <w:sz w:val="28"/>
          <w:szCs w:val="28"/>
        </w:rPr>
        <w:t xml:space="preserve">, esperamos su presencia </w:t>
      </w:r>
      <w:r w:rsidR="009F7BF5">
        <w:rPr>
          <w:rFonts w:ascii="Tahoma" w:eastAsia="Calibri" w:hAnsi="Tahoma" w:cs="Tahoma"/>
          <w:sz w:val="28"/>
          <w:szCs w:val="28"/>
        </w:rPr>
        <w:lastRenderedPageBreak/>
        <w:t>de nueva</w:t>
      </w:r>
      <w:r w:rsidR="005E5621">
        <w:rPr>
          <w:rFonts w:ascii="Tahoma" w:eastAsia="Calibri" w:hAnsi="Tahoma" w:cs="Tahoma"/>
          <w:sz w:val="28"/>
          <w:szCs w:val="28"/>
        </w:rPr>
        <w:t xml:space="preserve"> cuenta para que nos presenten </w:t>
      </w:r>
      <w:r w:rsidR="009F7BF5">
        <w:rPr>
          <w:rFonts w:ascii="Tahoma" w:eastAsia="Calibri" w:hAnsi="Tahoma" w:cs="Tahoma"/>
          <w:sz w:val="28"/>
          <w:szCs w:val="28"/>
          <w:lang w:val="es-ES"/>
        </w:rPr>
        <w:t xml:space="preserve">los detalles pormenorizados de los requerimientos por pozo, los volveremos a recibir en esta Sala de Sesiones el día 6 de </w:t>
      </w:r>
      <w:r w:rsidR="005E5621">
        <w:rPr>
          <w:rFonts w:ascii="Tahoma" w:eastAsia="Calibri" w:hAnsi="Tahoma" w:cs="Tahoma"/>
          <w:sz w:val="28"/>
          <w:szCs w:val="28"/>
          <w:lang w:val="es-ES"/>
        </w:rPr>
        <w:t>M</w:t>
      </w:r>
      <w:r w:rsidR="009F7BF5">
        <w:rPr>
          <w:rFonts w:ascii="Tahoma" w:eastAsia="Calibri" w:hAnsi="Tahoma" w:cs="Tahoma"/>
          <w:sz w:val="28"/>
          <w:szCs w:val="28"/>
          <w:lang w:val="es-ES"/>
        </w:rPr>
        <w:t>arzo del año en curso, muchas gracias por su tiempo que nos han prestado en esta ocasión</w:t>
      </w:r>
      <w:r w:rsidR="00E72D39">
        <w:rPr>
          <w:rFonts w:ascii="Tahoma" w:eastAsia="Calibri" w:hAnsi="Tahoma" w:cs="Tahoma"/>
          <w:sz w:val="28"/>
          <w:szCs w:val="28"/>
        </w:rPr>
        <w:t>”</w:t>
      </w:r>
      <w:r w:rsidR="009F7BF5">
        <w:rPr>
          <w:rFonts w:ascii="Tahoma" w:eastAsia="Calibri" w:hAnsi="Tahoma" w:cs="Tahoma"/>
          <w:sz w:val="28"/>
          <w:szCs w:val="28"/>
          <w:lang w:val="es-ES"/>
        </w:rPr>
        <w:t>.- - - - - - - - - - - - - - -</w:t>
      </w:r>
      <w:r w:rsidR="00B67608">
        <w:rPr>
          <w:rFonts w:ascii="Tahoma" w:eastAsia="Calibri" w:hAnsi="Tahoma" w:cs="Tahoma"/>
          <w:b/>
          <w:sz w:val="28"/>
          <w:szCs w:val="28"/>
        </w:rPr>
        <w:t>c</w:t>
      </w:r>
      <w:r w:rsidR="00B67608" w:rsidRPr="00833E87">
        <w:rPr>
          <w:rFonts w:ascii="Tahoma" w:eastAsia="Calibri" w:hAnsi="Tahoma" w:cs="Tahoma"/>
          <w:b/>
          <w:sz w:val="28"/>
          <w:szCs w:val="28"/>
        </w:rPr>
        <w:t>).-</w:t>
      </w:r>
      <w:r w:rsidR="00321718">
        <w:rPr>
          <w:rFonts w:ascii="Tahoma" w:eastAsia="Calibri" w:hAnsi="Tahoma" w:cs="Tahoma"/>
          <w:b/>
          <w:sz w:val="28"/>
          <w:szCs w:val="28"/>
        </w:rPr>
        <w:t xml:space="preserve"> </w:t>
      </w:r>
      <w:r w:rsidR="00B67608" w:rsidRPr="00833E87">
        <w:rPr>
          <w:rFonts w:ascii="Tahoma" w:eastAsia="Calibri" w:hAnsi="Tahoma" w:cs="Tahoma"/>
          <w:b/>
          <w:sz w:val="28"/>
          <w:szCs w:val="28"/>
        </w:rPr>
        <w:t>Presentación de diversas propuestas sobre la organización del Certamen de Señorita Tuxpan 2017.</w:t>
      </w:r>
      <w:r w:rsidR="002643C0">
        <w:rPr>
          <w:rFonts w:ascii="Tahoma" w:eastAsia="Calibri" w:hAnsi="Tahoma" w:cs="Tahoma"/>
          <w:b/>
          <w:sz w:val="28"/>
          <w:szCs w:val="28"/>
        </w:rPr>
        <w:t xml:space="preserve"> </w:t>
      </w:r>
      <w:r w:rsidR="002643C0" w:rsidRPr="002643C0">
        <w:rPr>
          <w:rFonts w:ascii="Tahoma" w:eastAsia="Calibri" w:hAnsi="Tahoma" w:cs="Tahoma"/>
          <w:sz w:val="28"/>
          <w:szCs w:val="28"/>
        </w:rPr>
        <w:t xml:space="preserve">La Regidora </w:t>
      </w:r>
      <w:r w:rsidR="002643C0">
        <w:rPr>
          <w:rFonts w:ascii="Tahoma" w:eastAsia="Calibri" w:hAnsi="Tahoma" w:cs="Tahoma"/>
          <w:sz w:val="28"/>
          <w:szCs w:val="28"/>
        </w:rPr>
        <w:t xml:space="preserve">Norma Patricia Serratos Sánchez manifiesta: </w:t>
      </w:r>
      <w:r w:rsidR="00B36675">
        <w:rPr>
          <w:rFonts w:ascii="Tahoma" w:eastAsia="Calibri" w:hAnsi="Tahoma" w:cs="Tahoma"/>
          <w:sz w:val="28"/>
          <w:szCs w:val="28"/>
        </w:rPr>
        <w:t>“ Es conveniente ir ya trabajando el proyecto de “”Señorita Tuxpan 2017”</w:t>
      </w:r>
      <w:r w:rsidR="00D10522">
        <w:rPr>
          <w:rFonts w:ascii="Tahoma" w:eastAsia="Calibri" w:hAnsi="Tahoma" w:cs="Tahoma"/>
          <w:sz w:val="28"/>
          <w:szCs w:val="28"/>
        </w:rPr>
        <w:t xml:space="preserve"> y para ello, solicito la autorización de todos los aquí presentes para podamos recibir a varios </w:t>
      </w:r>
      <w:r w:rsidR="003566A1">
        <w:rPr>
          <w:rFonts w:ascii="Tahoma" w:eastAsia="Calibri" w:hAnsi="Tahoma" w:cs="Tahoma"/>
          <w:sz w:val="28"/>
          <w:szCs w:val="28"/>
        </w:rPr>
        <w:t xml:space="preserve">productores de eventos </w:t>
      </w:r>
      <w:r w:rsidR="00D10522">
        <w:rPr>
          <w:rFonts w:ascii="Tahoma" w:eastAsia="Calibri" w:hAnsi="Tahoma" w:cs="Tahoma"/>
          <w:sz w:val="28"/>
          <w:szCs w:val="28"/>
        </w:rPr>
        <w:t xml:space="preserve">para que nos muestren cada uno su proyecto, agradezco su autorización y a continuación tenemos la presencia de Julio Cesar Murguía Sánchez, quien haciendo uso de </w:t>
      </w:r>
      <w:r w:rsidR="001B3B1B">
        <w:rPr>
          <w:rFonts w:ascii="Tahoma" w:eastAsia="Calibri" w:hAnsi="Tahoma" w:cs="Tahoma"/>
          <w:sz w:val="28"/>
          <w:szCs w:val="28"/>
        </w:rPr>
        <w:t xml:space="preserve">imágenes </w:t>
      </w:r>
      <w:r w:rsidR="00D10522">
        <w:rPr>
          <w:rFonts w:ascii="Tahoma" w:eastAsia="Calibri" w:hAnsi="Tahoma" w:cs="Tahoma"/>
          <w:sz w:val="28"/>
          <w:szCs w:val="28"/>
        </w:rPr>
        <w:t xml:space="preserve">expone </w:t>
      </w:r>
      <w:r w:rsidR="001B3B1B">
        <w:rPr>
          <w:rFonts w:ascii="Tahoma" w:eastAsia="Calibri" w:hAnsi="Tahoma" w:cs="Tahoma"/>
          <w:sz w:val="28"/>
          <w:szCs w:val="28"/>
        </w:rPr>
        <w:t xml:space="preserve">su proyecto, el cual </w:t>
      </w:r>
      <w:r w:rsidR="00A45912">
        <w:rPr>
          <w:rFonts w:ascii="Tahoma" w:eastAsia="Calibri" w:hAnsi="Tahoma" w:cs="Tahoma"/>
          <w:sz w:val="28"/>
          <w:szCs w:val="28"/>
        </w:rPr>
        <w:t>para su realización implicaría un costo de</w:t>
      </w:r>
      <w:r w:rsidR="001B3B1B">
        <w:rPr>
          <w:rFonts w:ascii="Tahoma" w:eastAsia="Calibri" w:hAnsi="Tahoma" w:cs="Tahoma"/>
          <w:sz w:val="28"/>
          <w:szCs w:val="28"/>
        </w:rPr>
        <w:t xml:space="preserve"> </w:t>
      </w:r>
      <w:r w:rsidR="00A45912">
        <w:rPr>
          <w:rFonts w:ascii="Tahoma" w:eastAsia="Calibri" w:hAnsi="Tahoma" w:cs="Tahoma"/>
          <w:sz w:val="28"/>
          <w:szCs w:val="28"/>
        </w:rPr>
        <w:t xml:space="preserve">$228,740.00 (DOSCIENTOS VEINTIOCHO MIL SETECIENTOS CUARENTA PESOS </w:t>
      </w:r>
      <w:r w:rsidR="005E5621">
        <w:rPr>
          <w:rFonts w:ascii="Tahoma" w:eastAsia="Calibri" w:hAnsi="Tahoma" w:cs="Tahoma"/>
          <w:sz w:val="28"/>
          <w:szCs w:val="28"/>
        </w:rPr>
        <w:t xml:space="preserve">00/100 </w:t>
      </w:r>
      <w:r w:rsidR="00A45912">
        <w:rPr>
          <w:rFonts w:ascii="Tahoma" w:eastAsia="Calibri" w:hAnsi="Tahoma" w:cs="Tahoma"/>
          <w:sz w:val="28"/>
          <w:szCs w:val="28"/>
        </w:rPr>
        <w:t xml:space="preserve">M.N.); Acto seguido el C. Alejandro </w:t>
      </w:r>
      <w:proofErr w:type="spellStart"/>
      <w:r w:rsidR="00A45912">
        <w:rPr>
          <w:rFonts w:ascii="Tahoma" w:eastAsia="Calibri" w:hAnsi="Tahoma" w:cs="Tahoma"/>
          <w:sz w:val="28"/>
          <w:szCs w:val="28"/>
        </w:rPr>
        <w:t>Magallón</w:t>
      </w:r>
      <w:proofErr w:type="spellEnd"/>
      <w:r w:rsidR="00A45912">
        <w:rPr>
          <w:rFonts w:ascii="Tahoma" w:eastAsia="Calibri" w:hAnsi="Tahoma" w:cs="Tahoma"/>
          <w:sz w:val="28"/>
          <w:szCs w:val="28"/>
        </w:rPr>
        <w:t xml:space="preserve"> Vidales informa de cómo se realizaría su proyecto en caso de ser designado para organizar el evento y manifestó que su programa </w:t>
      </w:r>
      <w:r w:rsidR="003566A1">
        <w:rPr>
          <w:rFonts w:ascii="Tahoma" w:eastAsia="Calibri" w:hAnsi="Tahoma" w:cs="Tahoma"/>
          <w:sz w:val="28"/>
          <w:szCs w:val="28"/>
        </w:rPr>
        <w:t>tenía</w:t>
      </w:r>
      <w:r w:rsidR="00A45912">
        <w:rPr>
          <w:rFonts w:ascii="Tahoma" w:eastAsia="Calibri" w:hAnsi="Tahoma" w:cs="Tahoma"/>
          <w:sz w:val="28"/>
          <w:szCs w:val="28"/>
        </w:rPr>
        <w:t xml:space="preserve"> un costo de $147,000.00 (CIENTO CUARENTA MIL PESOS </w:t>
      </w:r>
      <w:r w:rsidR="005E5621">
        <w:rPr>
          <w:rFonts w:ascii="Tahoma" w:eastAsia="Calibri" w:hAnsi="Tahoma" w:cs="Tahoma"/>
          <w:sz w:val="28"/>
          <w:szCs w:val="28"/>
        </w:rPr>
        <w:t xml:space="preserve">00/100 </w:t>
      </w:r>
      <w:r w:rsidR="00A45912">
        <w:rPr>
          <w:rFonts w:ascii="Tahoma" w:eastAsia="Calibri" w:hAnsi="Tahoma" w:cs="Tahoma"/>
          <w:sz w:val="28"/>
          <w:szCs w:val="28"/>
        </w:rPr>
        <w:t xml:space="preserve">M.N.) </w:t>
      </w:r>
      <w:r w:rsidR="003566A1">
        <w:rPr>
          <w:rFonts w:ascii="Tahoma" w:eastAsia="Calibri" w:hAnsi="Tahoma" w:cs="Tahoma"/>
          <w:sz w:val="28"/>
          <w:szCs w:val="28"/>
        </w:rPr>
        <w:t>y finalmente comparece Omar Ramírez Ortiz</w:t>
      </w:r>
      <w:r w:rsidR="00A45912">
        <w:rPr>
          <w:rFonts w:ascii="Tahoma" w:eastAsia="Calibri" w:hAnsi="Tahoma" w:cs="Tahoma"/>
          <w:sz w:val="28"/>
          <w:szCs w:val="28"/>
        </w:rPr>
        <w:t xml:space="preserve"> </w:t>
      </w:r>
      <w:r w:rsidR="003566A1">
        <w:rPr>
          <w:rFonts w:ascii="Tahoma" w:eastAsia="Calibri" w:hAnsi="Tahoma" w:cs="Tahoma"/>
          <w:sz w:val="28"/>
          <w:szCs w:val="28"/>
        </w:rPr>
        <w:t xml:space="preserve">quien a través también de imágenes nos mostró su proyecto, haciendo hincapié que de todos los productores de eventos que le antecedieron él era el único de Tuxpan y el costo de su proyecto ascendía a la cantidad de $147,000.00 (CIENTO CUARENTA MIL PESOS </w:t>
      </w:r>
      <w:r w:rsidR="005E5621">
        <w:rPr>
          <w:rFonts w:ascii="Tahoma" w:eastAsia="Calibri" w:hAnsi="Tahoma" w:cs="Tahoma"/>
          <w:sz w:val="28"/>
          <w:szCs w:val="28"/>
        </w:rPr>
        <w:t xml:space="preserve">00/100 </w:t>
      </w:r>
      <w:r w:rsidR="003566A1">
        <w:rPr>
          <w:rFonts w:ascii="Tahoma" w:eastAsia="Calibri" w:hAnsi="Tahoma" w:cs="Tahoma"/>
          <w:sz w:val="28"/>
          <w:szCs w:val="28"/>
        </w:rPr>
        <w:t>M.N.)</w:t>
      </w:r>
      <w:r w:rsidR="006A216B">
        <w:rPr>
          <w:rFonts w:ascii="Tahoma" w:eastAsia="Calibri" w:hAnsi="Tahoma" w:cs="Tahoma"/>
          <w:sz w:val="28"/>
          <w:szCs w:val="28"/>
        </w:rPr>
        <w:t>. El Presidente Municipal comenta: “Que bueno que se nos presentó esta información y con ello, podemos decir que la Comisión de Cultura está al pendient</w:t>
      </w:r>
      <w:r w:rsidR="005E5621">
        <w:rPr>
          <w:rFonts w:ascii="Tahoma" w:eastAsia="Calibri" w:hAnsi="Tahoma" w:cs="Tahoma"/>
          <w:sz w:val="28"/>
          <w:szCs w:val="28"/>
        </w:rPr>
        <w:t xml:space="preserve">e </w:t>
      </w:r>
      <w:r w:rsidR="006A216B">
        <w:rPr>
          <w:rFonts w:ascii="Tahoma" w:eastAsia="Calibri" w:hAnsi="Tahoma" w:cs="Tahoma"/>
          <w:sz w:val="28"/>
          <w:szCs w:val="28"/>
        </w:rPr>
        <w:t>de todos los aspectos de la Feria Tuxpan 2017</w:t>
      </w:r>
      <w:r w:rsidR="007B576C">
        <w:rPr>
          <w:rFonts w:ascii="Tahoma" w:eastAsia="Calibri" w:hAnsi="Tahoma" w:cs="Tahoma"/>
          <w:sz w:val="28"/>
          <w:szCs w:val="28"/>
        </w:rPr>
        <w:t xml:space="preserve">, posteriormente se tomará la determinación que más convenga para el mejor lucimiento de  nuestras fiestas  </w:t>
      </w:r>
      <w:r w:rsidR="006A216B">
        <w:rPr>
          <w:rFonts w:ascii="Tahoma" w:eastAsia="Calibri" w:hAnsi="Tahoma" w:cs="Tahoma"/>
          <w:sz w:val="28"/>
          <w:szCs w:val="28"/>
        </w:rPr>
        <w:t>.”</w:t>
      </w:r>
      <w:r w:rsidR="00B67608" w:rsidRPr="00833E87">
        <w:rPr>
          <w:rFonts w:ascii="Tahoma" w:eastAsia="Calibri" w:hAnsi="Tahoma" w:cs="Tahoma"/>
          <w:b/>
          <w:sz w:val="28"/>
          <w:szCs w:val="28"/>
        </w:rPr>
        <w:t xml:space="preserve"> - - - - - - - - - -</w:t>
      </w:r>
      <w:r w:rsidR="00B67608">
        <w:rPr>
          <w:rFonts w:ascii="Tahoma" w:eastAsia="Calibri" w:hAnsi="Tahoma" w:cs="Tahoma"/>
          <w:b/>
          <w:sz w:val="28"/>
          <w:szCs w:val="28"/>
        </w:rPr>
        <w:t xml:space="preserve"> - - - - - -</w:t>
      </w:r>
      <w:r w:rsidR="005E5621">
        <w:rPr>
          <w:rFonts w:ascii="Tahoma" w:eastAsia="Calibri" w:hAnsi="Tahoma" w:cs="Tahoma"/>
          <w:b/>
          <w:sz w:val="28"/>
          <w:szCs w:val="28"/>
        </w:rPr>
        <w:t xml:space="preserve"> - - - </w:t>
      </w:r>
      <w:r w:rsidR="00B67608">
        <w:rPr>
          <w:rFonts w:ascii="Tahoma" w:eastAsia="Calibri" w:hAnsi="Tahoma" w:cs="Tahoma"/>
          <w:b/>
          <w:sz w:val="28"/>
          <w:szCs w:val="28"/>
        </w:rPr>
        <w:t xml:space="preserve"> </w:t>
      </w:r>
      <w:r w:rsidR="00B67608">
        <w:rPr>
          <w:rFonts w:ascii="Tahoma" w:eastAsia="Times New Roman" w:hAnsi="Tahoma" w:cs="Tahoma"/>
          <w:b/>
          <w:sz w:val="28"/>
          <w:szCs w:val="28"/>
          <w:lang w:eastAsia="es-ES"/>
        </w:rPr>
        <w:t xml:space="preserve">d).- Análisis y en su caso aprobación de la </w:t>
      </w:r>
      <w:r w:rsidR="00B67608" w:rsidRPr="00CF3A6D">
        <w:rPr>
          <w:rFonts w:ascii="Tahoma" w:eastAsia="Calibri" w:hAnsi="Tahoma" w:cs="Tahoma"/>
          <w:b/>
          <w:sz w:val="28"/>
          <w:szCs w:val="28"/>
          <w:lang w:val="es-ES"/>
        </w:rPr>
        <w:t>creación del Sistema Municipal de Protección para Niñas</w:t>
      </w:r>
      <w:r w:rsidR="005E5621">
        <w:rPr>
          <w:rFonts w:ascii="Tahoma" w:eastAsia="Calibri" w:hAnsi="Tahoma" w:cs="Tahoma"/>
          <w:b/>
          <w:sz w:val="28"/>
          <w:szCs w:val="28"/>
          <w:lang w:val="es-ES"/>
        </w:rPr>
        <w:t>,</w:t>
      </w:r>
      <w:r w:rsidR="00B67608" w:rsidRPr="00CF3A6D">
        <w:rPr>
          <w:rFonts w:ascii="Tahoma" w:eastAsia="Calibri" w:hAnsi="Tahoma" w:cs="Tahoma"/>
          <w:b/>
          <w:sz w:val="28"/>
          <w:szCs w:val="28"/>
          <w:lang w:val="es-ES"/>
        </w:rPr>
        <w:t xml:space="preserve"> Niños y Adolescentes del municipio de Tuxpan Jalisco</w:t>
      </w:r>
      <w:r w:rsidR="00B67608">
        <w:rPr>
          <w:rFonts w:ascii="Tahoma" w:eastAsia="Calibri" w:hAnsi="Tahoma" w:cs="Tahoma"/>
          <w:b/>
          <w:sz w:val="28"/>
          <w:szCs w:val="28"/>
          <w:lang w:val="es-ES"/>
        </w:rPr>
        <w:t>.</w:t>
      </w:r>
      <w:r w:rsidR="00F74263" w:rsidRPr="00F74263">
        <w:rPr>
          <w:rFonts w:ascii="Tahoma" w:eastAsia="Calibri" w:hAnsi="Tahoma" w:cs="Tahoma"/>
          <w:sz w:val="28"/>
          <w:szCs w:val="28"/>
          <w:lang w:val="es-ES"/>
        </w:rPr>
        <w:t xml:space="preserve"> </w:t>
      </w:r>
      <w:r w:rsidR="00F74263">
        <w:rPr>
          <w:rFonts w:ascii="Tahoma" w:eastAsia="Calibri" w:hAnsi="Tahoma" w:cs="Tahoma"/>
          <w:sz w:val="28"/>
          <w:szCs w:val="28"/>
          <w:lang w:val="es-ES"/>
        </w:rPr>
        <w:t>Síndico Municipal comenta: “Debido al Decreto número 25455/LX/15 emitido por el Congreso del Estado de Jalisco, donde se expide la ley de los Derechos de las Niñas</w:t>
      </w:r>
      <w:r w:rsidR="005E5621">
        <w:rPr>
          <w:rFonts w:ascii="Tahoma" w:eastAsia="Calibri" w:hAnsi="Tahoma" w:cs="Tahoma"/>
          <w:sz w:val="28"/>
          <w:szCs w:val="28"/>
          <w:lang w:val="es-ES"/>
        </w:rPr>
        <w:t>,</w:t>
      </w:r>
      <w:r w:rsidR="00F74263">
        <w:rPr>
          <w:rFonts w:ascii="Tahoma" w:eastAsia="Calibri" w:hAnsi="Tahoma" w:cs="Tahoma"/>
          <w:sz w:val="28"/>
          <w:szCs w:val="28"/>
          <w:lang w:val="es-ES"/>
        </w:rPr>
        <w:t xml:space="preserve"> Niños y Adolescentes en el Estado de Jalisco, ordena a los municipios la creación del Sistema Municipal de Protección para Niñas</w:t>
      </w:r>
      <w:r w:rsidR="005E5621">
        <w:rPr>
          <w:rFonts w:ascii="Tahoma" w:eastAsia="Calibri" w:hAnsi="Tahoma" w:cs="Tahoma"/>
          <w:sz w:val="28"/>
          <w:szCs w:val="28"/>
          <w:lang w:val="es-ES"/>
        </w:rPr>
        <w:t>,</w:t>
      </w:r>
      <w:r w:rsidR="00F74263">
        <w:rPr>
          <w:rFonts w:ascii="Tahoma" w:eastAsia="Calibri" w:hAnsi="Tahoma" w:cs="Tahoma"/>
          <w:sz w:val="28"/>
          <w:szCs w:val="28"/>
          <w:lang w:val="es-ES"/>
        </w:rPr>
        <w:t xml:space="preserve"> Niños y Adolescentes, es que solicito la aprobación de este Cuerpo Edilicio del citado Sistema, para que empiece a operar en nuestro municipio en base a lo establecido en el artículo 95 de la Ley de los Derechos de</w:t>
      </w:r>
      <w:r w:rsidR="00F74263" w:rsidRPr="00990F30">
        <w:rPr>
          <w:rFonts w:ascii="Tahoma" w:eastAsia="Calibri" w:hAnsi="Tahoma" w:cs="Tahoma"/>
          <w:sz w:val="28"/>
          <w:szCs w:val="28"/>
          <w:lang w:val="es-ES"/>
        </w:rPr>
        <w:t xml:space="preserve"> </w:t>
      </w:r>
      <w:r w:rsidR="00F74263">
        <w:rPr>
          <w:rFonts w:ascii="Tahoma" w:eastAsia="Calibri" w:hAnsi="Tahoma" w:cs="Tahoma"/>
          <w:sz w:val="28"/>
          <w:szCs w:val="28"/>
          <w:lang w:val="es-ES"/>
        </w:rPr>
        <w:t>las Niñas</w:t>
      </w:r>
      <w:r w:rsidR="005E5621">
        <w:rPr>
          <w:rFonts w:ascii="Tahoma" w:eastAsia="Calibri" w:hAnsi="Tahoma" w:cs="Tahoma"/>
          <w:sz w:val="28"/>
          <w:szCs w:val="28"/>
          <w:lang w:val="es-ES"/>
        </w:rPr>
        <w:t>,</w:t>
      </w:r>
      <w:r w:rsidR="00F74263">
        <w:rPr>
          <w:rFonts w:ascii="Tahoma" w:eastAsia="Calibri" w:hAnsi="Tahoma" w:cs="Tahoma"/>
          <w:sz w:val="28"/>
          <w:szCs w:val="28"/>
          <w:lang w:val="es-ES"/>
        </w:rPr>
        <w:t xml:space="preserve"> Niños y Adolescentes del Estado de Jalisco.” El Presidente Municipal expresa: “ En virtud de tratarse de un Decreto Legislativo que promueve la creación del Sistema Municipal de </w:t>
      </w:r>
      <w:r w:rsidR="00F74263">
        <w:rPr>
          <w:rFonts w:ascii="Tahoma" w:eastAsia="Calibri" w:hAnsi="Tahoma" w:cs="Tahoma"/>
          <w:sz w:val="28"/>
          <w:szCs w:val="28"/>
          <w:lang w:val="es-ES"/>
        </w:rPr>
        <w:lastRenderedPageBreak/>
        <w:t>Protección para Niñas</w:t>
      </w:r>
      <w:r w:rsidR="005E5621">
        <w:rPr>
          <w:rFonts w:ascii="Tahoma" w:eastAsia="Calibri" w:hAnsi="Tahoma" w:cs="Tahoma"/>
          <w:sz w:val="28"/>
          <w:szCs w:val="28"/>
          <w:lang w:val="es-ES"/>
        </w:rPr>
        <w:t>,</w:t>
      </w:r>
      <w:r w:rsidR="00F74263">
        <w:rPr>
          <w:rFonts w:ascii="Tahoma" w:eastAsia="Calibri" w:hAnsi="Tahoma" w:cs="Tahoma"/>
          <w:sz w:val="28"/>
          <w:szCs w:val="28"/>
          <w:lang w:val="es-ES"/>
        </w:rPr>
        <w:t xml:space="preserve"> Niños y Adolescentes, el cual indudablemente trae un beneficio a todos las Niñas</w:t>
      </w:r>
      <w:r w:rsidR="005E5621">
        <w:rPr>
          <w:rFonts w:ascii="Tahoma" w:eastAsia="Calibri" w:hAnsi="Tahoma" w:cs="Tahoma"/>
          <w:sz w:val="28"/>
          <w:szCs w:val="28"/>
          <w:lang w:val="es-ES"/>
        </w:rPr>
        <w:t>,</w:t>
      </w:r>
      <w:r w:rsidR="00F74263">
        <w:rPr>
          <w:rFonts w:ascii="Tahoma" w:eastAsia="Calibri" w:hAnsi="Tahoma" w:cs="Tahoma"/>
          <w:sz w:val="28"/>
          <w:szCs w:val="28"/>
          <w:lang w:val="es-ES"/>
        </w:rPr>
        <w:t xml:space="preserve"> Niños y Adolescentes del municipio, considero que no amerita mayor deba</w:t>
      </w:r>
      <w:r w:rsidR="005E5621">
        <w:rPr>
          <w:rFonts w:ascii="Tahoma" w:eastAsia="Calibri" w:hAnsi="Tahoma" w:cs="Tahoma"/>
          <w:sz w:val="28"/>
          <w:szCs w:val="28"/>
          <w:lang w:val="es-ES"/>
        </w:rPr>
        <w:t xml:space="preserve">te, </w:t>
      </w:r>
      <w:r w:rsidR="00F74263">
        <w:rPr>
          <w:rFonts w:ascii="Tahoma" w:eastAsia="Calibri" w:hAnsi="Tahoma" w:cs="Tahoma"/>
          <w:sz w:val="28"/>
          <w:szCs w:val="28"/>
          <w:lang w:val="es-ES"/>
        </w:rPr>
        <w:t>”</w:t>
      </w:r>
      <w:r w:rsidR="00F74263" w:rsidRPr="004432F6">
        <w:rPr>
          <w:rFonts w:ascii="Tahoma" w:eastAsia="Calibri" w:hAnsi="Tahoma" w:cs="Tahoma"/>
          <w:sz w:val="28"/>
          <w:szCs w:val="28"/>
          <w:lang w:val="es-ES"/>
        </w:rPr>
        <w:t>pongo a su consideración</w:t>
      </w:r>
      <w:r w:rsidR="00F74263">
        <w:rPr>
          <w:rFonts w:ascii="Tahoma" w:eastAsia="Calibri" w:hAnsi="Tahoma" w:cs="Tahoma"/>
          <w:sz w:val="28"/>
          <w:szCs w:val="28"/>
          <w:lang w:val="es-ES"/>
        </w:rPr>
        <w:t xml:space="preserve"> la </w:t>
      </w:r>
      <w:r w:rsidR="00F74263" w:rsidRPr="00CF3A6D">
        <w:rPr>
          <w:rFonts w:ascii="Tahoma" w:eastAsia="Calibri" w:hAnsi="Tahoma" w:cs="Tahoma"/>
          <w:b/>
          <w:sz w:val="28"/>
          <w:szCs w:val="28"/>
          <w:lang w:val="es-ES"/>
        </w:rPr>
        <w:t xml:space="preserve">aprobación </w:t>
      </w:r>
      <w:r w:rsidR="00F74263">
        <w:rPr>
          <w:rFonts w:ascii="Tahoma" w:eastAsia="Calibri" w:hAnsi="Tahoma" w:cs="Tahoma"/>
          <w:b/>
          <w:sz w:val="28"/>
          <w:szCs w:val="28"/>
          <w:lang w:val="es-ES"/>
        </w:rPr>
        <w:t>de</w:t>
      </w:r>
      <w:r w:rsidR="00F74263" w:rsidRPr="00CF3A6D">
        <w:rPr>
          <w:rFonts w:ascii="Tahoma" w:eastAsia="Calibri" w:hAnsi="Tahoma" w:cs="Tahoma"/>
          <w:b/>
          <w:sz w:val="28"/>
          <w:szCs w:val="28"/>
          <w:lang w:val="es-ES"/>
        </w:rPr>
        <w:t xml:space="preserve"> la creación del Sistema Municipal de Protección para Niñas</w:t>
      </w:r>
      <w:r w:rsidR="005109C4">
        <w:rPr>
          <w:rFonts w:ascii="Tahoma" w:eastAsia="Calibri" w:hAnsi="Tahoma" w:cs="Tahoma"/>
          <w:b/>
          <w:sz w:val="28"/>
          <w:szCs w:val="28"/>
          <w:lang w:val="es-ES"/>
        </w:rPr>
        <w:t>,</w:t>
      </w:r>
      <w:r w:rsidR="00F74263" w:rsidRPr="00CF3A6D">
        <w:rPr>
          <w:rFonts w:ascii="Tahoma" w:eastAsia="Calibri" w:hAnsi="Tahoma" w:cs="Tahoma"/>
          <w:b/>
          <w:sz w:val="28"/>
          <w:szCs w:val="28"/>
          <w:lang w:val="es-ES"/>
        </w:rPr>
        <w:t xml:space="preserve"> Niños y Adolescentes del municipio de Tuxpan Jalisco</w:t>
      </w:r>
      <w:r w:rsidR="005D30FB">
        <w:rPr>
          <w:rFonts w:ascii="Tahoma" w:eastAsia="Calibri" w:hAnsi="Tahoma" w:cs="Tahoma"/>
          <w:b/>
          <w:sz w:val="28"/>
          <w:szCs w:val="28"/>
          <w:lang w:val="es-ES"/>
        </w:rPr>
        <w:t xml:space="preserve">, comisionándose para ello al </w:t>
      </w:r>
      <w:r w:rsidR="00A149E6">
        <w:rPr>
          <w:rFonts w:ascii="Tahoma" w:eastAsia="Calibri" w:hAnsi="Tahoma" w:cs="Tahoma"/>
          <w:b/>
          <w:sz w:val="28"/>
          <w:szCs w:val="28"/>
          <w:lang w:val="es-ES"/>
        </w:rPr>
        <w:t>Síndico Municipal</w:t>
      </w:r>
      <w:r w:rsidR="00696C22">
        <w:rPr>
          <w:rFonts w:ascii="Tahoma" w:eastAsia="Calibri" w:hAnsi="Tahoma" w:cs="Tahoma"/>
          <w:b/>
          <w:sz w:val="28"/>
          <w:szCs w:val="28"/>
          <w:lang w:val="es-ES"/>
        </w:rPr>
        <w:t>,</w:t>
      </w:r>
      <w:r w:rsidR="00F74263" w:rsidRPr="00CF3A6D">
        <w:rPr>
          <w:rFonts w:ascii="Tahoma" w:eastAsia="Calibri" w:hAnsi="Tahoma" w:cs="Tahoma"/>
          <w:sz w:val="28"/>
          <w:szCs w:val="28"/>
          <w:lang w:val="es-ES"/>
        </w:rPr>
        <w:t xml:space="preserve"> </w:t>
      </w:r>
      <w:r w:rsidR="00F74263"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F74263">
        <w:rPr>
          <w:rFonts w:ascii="Tahoma" w:eastAsia="Calibri" w:hAnsi="Tahoma" w:cs="Tahoma"/>
          <w:b/>
          <w:sz w:val="28"/>
          <w:szCs w:val="28"/>
          <w:lang w:val="es-ES"/>
        </w:rPr>
        <w:t xml:space="preserve"> APROBADO POR  UNANIMIDAD.  - - </w:t>
      </w:r>
      <w:r w:rsidR="00B67608">
        <w:rPr>
          <w:rFonts w:ascii="Tahoma" w:eastAsia="Times New Roman" w:hAnsi="Tahoma" w:cs="Tahoma"/>
          <w:b/>
          <w:sz w:val="28"/>
          <w:szCs w:val="28"/>
          <w:lang w:eastAsia="es-ES"/>
        </w:rPr>
        <w:t>e).-</w:t>
      </w:r>
      <w:r w:rsidR="00B67608" w:rsidRPr="005024F5">
        <w:rPr>
          <w:rFonts w:ascii="Tahoma" w:eastAsia="Times New Roman" w:hAnsi="Tahoma" w:cs="Tahoma"/>
          <w:b/>
          <w:sz w:val="28"/>
          <w:szCs w:val="28"/>
          <w:lang w:eastAsia="es-ES"/>
        </w:rPr>
        <w:t>Análisis y en su caso aprobación del contenido del Acuerdo Legislativo número AL-969-LXI-17 emitido por parte del Poder Legislativo del Honorable Congreso del Estado de J</w:t>
      </w:r>
      <w:r w:rsidR="00B67608">
        <w:rPr>
          <w:rFonts w:ascii="Tahoma" w:eastAsia="Times New Roman" w:hAnsi="Tahoma" w:cs="Tahoma"/>
          <w:b/>
          <w:sz w:val="28"/>
          <w:szCs w:val="28"/>
          <w:lang w:eastAsia="es-ES"/>
        </w:rPr>
        <w:t xml:space="preserve">alisco. </w:t>
      </w:r>
      <w:r w:rsidR="001C3734" w:rsidRPr="00DE3537">
        <w:rPr>
          <w:rFonts w:ascii="Tahoma" w:eastAsia="Times New Roman" w:hAnsi="Tahoma" w:cs="Tahoma"/>
          <w:sz w:val="28"/>
          <w:szCs w:val="28"/>
          <w:lang w:eastAsia="es-ES"/>
        </w:rPr>
        <w:t>El</w:t>
      </w:r>
      <w:r w:rsidR="001C3734">
        <w:rPr>
          <w:rFonts w:ascii="Tahoma" w:eastAsia="Times New Roman" w:hAnsi="Tahoma" w:cs="Tahoma"/>
          <w:sz w:val="28"/>
          <w:szCs w:val="28"/>
          <w:lang w:eastAsia="es-ES"/>
        </w:rPr>
        <w:t xml:space="preserve"> Síndico Municipal informa: “</w:t>
      </w:r>
      <w:r w:rsidR="001C3734">
        <w:rPr>
          <w:rFonts w:ascii="Tahoma" w:eastAsia="Calibri" w:hAnsi="Tahoma" w:cs="Tahoma"/>
          <w:sz w:val="28"/>
          <w:szCs w:val="28"/>
        </w:rPr>
        <w:t>Compañeros el presente Acuerdo L</w:t>
      </w:r>
      <w:r w:rsidR="001C3734" w:rsidRPr="00F55172">
        <w:rPr>
          <w:rFonts w:ascii="Tahoma" w:eastAsia="Calibri" w:hAnsi="Tahoma" w:cs="Tahoma"/>
          <w:sz w:val="28"/>
          <w:szCs w:val="28"/>
        </w:rPr>
        <w:t>egislativo tiene por objeto exhortarnos para que en el ámbito de nuestra competencia se analicen y presente al Poder Legislativo las</w:t>
      </w:r>
      <w:r w:rsidR="001C3734">
        <w:rPr>
          <w:rFonts w:ascii="Tahoma" w:eastAsia="Calibri" w:hAnsi="Tahoma" w:cs="Tahoma"/>
          <w:sz w:val="28"/>
          <w:szCs w:val="28"/>
        </w:rPr>
        <w:t xml:space="preserve"> modificaciones a sus Leyes de Ingresos y Tablas de Valores U</w:t>
      </w:r>
      <w:r w:rsidR="001C3734" w:rsidRPr="00F55172">
        <w:rPr>
          <w:rFonts w:ascii="Tahoma" w:eastAsia="Calibri" w:hAnsi="Tahoma" w:cs="Tahoma"/>
          <w:sz w:val="28"/>
          <w:szCs w:val="28"/>
        </w:rPr>
        <w:t>nitarios de suelo y construcción vigentes para el ejercicio fiscal 2017</w:t>
      </w:r>
      <w:r w:rsidR="001C3734">
        <w:rPr>
          <w:rFonts w:ascii="Tahoma" w:eastAsia="Calibri" w:hAnsi="Tahoma" w:cs="Tahoma"/>
          <w:sz w:val="28"/>
          <w:szCs w:val="28"/>
        </w:rPr>
        <w:t>,</w:t>
      </w:r>
      <w:r w:rsidR="001C3734" w:rsidRPr="00F55172">
        <w:rPr>
          <w:rFonts w:ascii="Tahoma" w:eastAsia="Calibri" w:hAnsi="Tahoma" w:cs="Tahoma"/>
          <w:sz w:val="28"/>
          <w:szCs w:val="28"/>
        </w:rPr>
        <w:t xml:space="preserve"> a efecto de revertir los incrementos en el cobro de las contribuciones autorizadas para el presente ejercicio fiscal en dichos ordenami</w:t>
      </w:r>
      <w:r w:rsidR="001C3734">
        <w:rPr>
          <w:rFonts w:ascii="Tahoma" w:eastAsia="Calibri" w:hAnsi="Tahoma" w:cs="Tahoma"/>
          <w:sz w:val="28"/>
          <w:szCs w:val="28"/>
        </w:rPr>
        <w:t>entos jurídicos; modificar los P</w:t>
      </w:r>
      <w:r w:rsidR="001C3734" w:rsidRPr="00F55172">
        <w:rPr>
          <w:rFonts w:ascii="Tahoma" w:eastAsia="Calibri" w:hAnsi="Tahoma" w:cs="Tahoma"/>
          <w:sz w:val="28"/>
          <w:szCs w:val="28"/>
        </w:rPr>
        <w:t xml:space="preserve">resupuestos de </w:t>
      </w:r>
      <w:r w:rsidR="001C3734">
        <w:rPr>
          <w:rFonts w:ascii="Tahoma" w:eastAsia="Calibri" w:hAnsi="Tahoma" w:cs="Tahoma"/>
          <w:sz w:val="28"/>
          <w:szCs w:val="28"/>
        </w:rPr>
        <w:t>E</w:t>
      </w:r>
      <w:r w:rsidR="001C3734" w:rsidRPr="00F55172">
        <w:rPr>
          <w:rFonts w:ascii="Tahoma" w:eastAsia="Calibri" w:hAnsi="Tahoma" w:cs="Tahoma"/>
          <w:sz w:val="28"/>
          <w:szCs w:val="28"/>
        </w:rPr>
        <w:t xml:space="preserve">gresos para el </w:t>
      </w:r>
      <w:r w:rsidR="001C3734">
        <w:rPr>
          <w:rFonts w:ascii="Tahoma" w:eastAsia="Calibri" w:hAnsi="Tahoma" w:cs="Tahoma"/>
          <w:sz w:val="28"/>
          <w:szCs w:val="28"/>
        </w:rPr>
        <w:t>E</w:t>
      </w:r>
      <w:r w:rsidR="001C3734" w:rsidRPr="00F55172">
        <w:rPr>
          <w:rFonts w:ascii="Tahoma" w:eastAsia="Calibri" w:hAnsi="Tahoma" w:cs="Tahoma"/>
          <w:sz w:val="28"/>
          <w:szCs w:val="28"/>
        </w:rPr>
        <w:t xml:space="preserve">jercicio </w:t>
      </w:r>
      <w:r w:rsidR="001C3734">
        <w:rPr>
          <w:rFonts w:ascii="Tahoma" w:eastAsia="Calibri" w:hAnsi="Tahoma" w:cs="Tahoma"/>
          <w:sz w:val="28"/>
          <w:szCs w:val="28"/>
        </w:rPr>
        <w:t>F</w:t>
      </w:r>
      <w:r w:rsidR="001C3734" w:rsidRPr="00F55172">
        <w:rPr>
          <w:rFonts w:ascii="Tahoma" w:eastAsia="Calibri" w:hAnsi="Tahoma" w:cs="Tahoma"/>
          <w:sz w:val="28"/>
          <w:szCs w:val="28"/>
        </w:rPr>
        <w:t>iscal 2017, para disminuir los recursos asignados a gastos superfluos que no son estrictamente indispensables para la prestación de servicios y funciones públicas que l</w:t>
      </w:r>
      <w:r w:rsidR="001C3734">
        <w:rPr>
          <w:rFonts w:ascii="Tahoma" w:eastAsia="Calibri" w:hAnsi="Tahoma" w:cs="Tahoma"/>
          <w:sz w:val="28"/>
          <w:szCs w:val="28"/>
        </w:rPr>
        <w:t>es son inherentes, tales como: Comunicación Social, P</w:t>
      </w:r>
      <w:r w:rsidR="001C3734" w:rsidRPr="00F55172">
        <w:rPr>
          <w:rFonts w:ascii="Tahoma" w:eastAsia="Calibri" w:hAnsi="Tahoma" w:cs="Tahoma"/>
          <w:sz w:val="28"/>
          <w:szCs w:val="28"/>
        </w:rPr>
        <w:t xml:space="preserve">ublicidad, </w:t>
      </w:r>
      <w:r w:rsidR="001C3734">
        <w:rPr>
          <w:rFonts w:ascii="Tahoma" w:eastAsia="Calibri" w:hAnsi="Tahoma" w:cs="Tahoma"/>
          <w:sz w:val="28"/>
          <w:szCs w:val="28"/>
        </w:rPr>
        <w:t>D</w:t>
      </w:r>
      <w:r w:rsidR="001C3734" w:rsidRPr="00F55172">
        <w:rPr>
          <w:rFonts w:ascii="Tahoma" w:eastAsia="Calibri" w:hAnsi="Tahoma" w:cs="Tahoma"/>
          <w:sz w:val="28"/>
          <w:szCs w:val="28"/>
        </w:rPr>
        <w:t>ifusión</w:t>
      </w:r>
      <w:r w:rsidR="001C3734">
        <w:rPr>
          <w:rFonts w:ascii="Tahoma" w:eastAsia="Calibri" w:hAnsi="Tahoma" w:cs="Tahoma"/>
          <w:sz w:val="28"/>
          <w:szCs w:val="28"/>
        </w:rPr>
        <w:t xml:space="preserve"> de I</w:t>
      </w:r>
      <w:r w:rsidR="001C3734" w:rsidRPr="00F55172">
        <w:rPr>
          <w:rFonts w:ascii="Tahoma" w:eastAsia="Calibri" w:hAnsi="Tahoma" w:cs="Tahoma"/>
          <w:sz w:val="28"/>
          <w:szCs w:val="28"/>
        </w:rPr>
        <w:t xml:space="preserve">magen, </w:t>
      </w:r>
      <w:r w:rsidR="001C3734">
        <w:rPr>
          <w:rFonts w:ascii="Tahoma" w:eastAsia="Calibri" w:hAnsi="Tahoma" w:cs="Tahoma"/>
          <w:sz w:val="28"/>
          <w:szCs w:val="28"/>
        </w:rPr>
        <w:t>A</w:t>
      </w:r>
      <w:r w:rsidR="001C3734" w:rsidRPr="00F55172">
        <w:rPr>
          <w:rFonts w:ascii="Tahoma" w:eastAsia="Calibri" w:hAnsi="Tahoma" w:cs="Tahoma"/>
          <w:sz w:val="28"/>
          <w:szCs w:val="28"/>
        </w:rPr>
        <w:t>limentos,</w:t>
      </w:r>
      <w:r w:rsidR="001C3734">
        <w:rPr>
          <w:rFonts w:ascii="Tahoma" w:eastAsia="Calibri" w:hAnsi="Tahoma" w:cs="Tahoma"/>
          <w:sz w:val="28"/>
          <w:szCs w:val="28"/>
        </w:rPr>
        <w:t xml:space="preserve"> Viáticos, C</w:t>
      </w:r>
      <w:r w:rsidR="001C3734" w:rsidRPr="00F55172">
        <w:rPr>
          <w:rFonts w:ascii="Tahoma" w:eastAsia="Calibri" w:hAnsi="Tahoma" w:cs="Tahoma"/>
          <w:sz w:val="28"/>
          <w:szCs w:val="28"/>
        </w:rPr>
        <w:t>ombustibl</w:t>
      </w:r>
      <w:r w:rsidR="001C3734">
        <w:rPr>
          <w:rFonts w:ascii="Tahoma" w:eastAsia="Calibri" w:hAnsi="Tahoma" w:cs="Tahoma"/>
          <w:sz w:val="28"/>
          <w:szCs w:val="28"/>
        </w:rPr>
        <w:t>e para vehículos particulares, Telefonía móvil, E</w:t>
      </w:r>
      <w:r w:rsidR="001C3734" w:rsidRPr="00F55172">
        <w:rPr>
          <w:rFonts w:ascii="Tahoma" w:eastAsia="Calibri" w:hAnsi="Tahoma" w:cs="Tahoma"/>
          <w:sz w:val="28"/>
          <w:szCs w:val="28"/>
        </w:rPr>
        <w:t>ventos, entre otr</w:t>
      </w:r>
      <w:r w:rsidR="001C3734">
        <w:rPr>
          <w:rFonts w:ascii="Tahoma" w:eastAsia="Calibri" w:hAnsi="Tahoma" w:cs="Tahoma"/>
          <w:sz w:val="28"/>
          <w:szCs w:val="28"/>
        </w:rPr>
        <w:t>os;  como bien lo dije hace un momento,</w:t>
      </w:r>
      <w:r w:rsidR="001C3734" w:rsidRPr="00F55172">
        <w:rPr>
          <w:rFonts w:ascii="Tahoma" w:eastAsia="Calibri" w:hAnsi="Tahoma" w:cs="Tahoma"/>
          <w:sz w:val="28"/>
          <w:szCs w:val="28"/>
        </w:rPr>
        <w:t xml:space="preserve"> el objetivo es revertir los incrementos en el cobro de contribuciones autorizadas para el presente ejercicio fiscal en dichos ordenamientos jurídicos y por ende se apliquen las tasas, cuotas y tarifas vigentes durante el año 2016, y para mitigar el impacto que al aplicar las tasas, cuotas y tarifas del año 2016 pudiera ocasionar al </w:t>
      </w:r>
      <w:r w:rsidR="001C3734">
        <w:rPr>
          <w:rFonts w:ascii="Tahoma" w:eastAsia="Calibri" w:hAnsi="Tahoma" w:cs="Tahoma"/>
          <w:sz w:val="28"/>
          <w:szCs w:val="28"/>
        </w:rPr>
        <w:t>E</w:t>
      </w:r>
      <w:r w:rsidR="001C3734" w:rsidRPr="00F55172">
        <w:rPr>
          <w:rFonts w:ascii="Tahoma" w:eastAsia="Calibri" w:hAnsi="Tahoma" w:cs="Tahoma"/>
          <w:sz w:val="28"/>
          <w:szCs w:val="28"/>
        </w:rPr>
        <w:t>rario</w:t>
      </w:r>
      <w:r w:rsidR="001C3734">
        <w:rPr>
          <w:rFonts w:ascii="Tahoma" w:eastAsia="Calibri" w:hAnsi="Tahoma" w:cs="Tahoma"/>
          <w:sz w:val="28"/>
          <w:szCs w:val="28"/>
        </w:rPr>
        <w:t xml:space="preserve"> P</w:t>
      </w:r>
      <w:r w:rsidR="001C3734" w:rsidRPr="00F55172">
        <w:rPr>
          <w:rFonts w:ascii="Tahoma" w:eastAsia="Calibri" w:hAnsi="Tahoma" w:cs="Tahoma"/>
          <w:sz w:val="28"/>
          <w:szCs w:val="28"/>
        </w:rPr>
        <w:t xml:space="preserve">úblico del municipio, se propone  realizar los ajustes necesarios a los </w:t>
      </w:r>
      <w:r w:rsidR="001C3734">
        <w:rPr>
          <w:rFonts w:ascii="Tahoma" w:eastAsia="Calibri" w:hAnsi="Tahoma" w:cs="Tahoma"/>
          <w:sz w:val="28"/>
          <w:szCs w:val="28"/>
        </w:rPr>
        <w:t>P</w:t>
      </w:r>
      <w:r w:rsidR="001C3734" w:rsidRPr="00F55172">
        <w:rPr>
          <w:rFonts w:ascii="Tahoma" w:eastAsia="Calibri" w:hAnsi="Tahoma" w:cs="Tahoma"/>
          <w:sz w:val="28"/>
          <w:szCs w:val="28"/>
        </w:rPr>
        <w:t xml:space="preserve">resupuestos de </w:t>
      </w:r>
      <w:r w:rsidR="001C3734">
        <w:rPr>
          <w:rFonts w:ascii="Tahoma" w:eastAsia="Calibri" w:hAnsi="Tahoma" w:cs="Tahoma"/>
          <w:sz w:val="28"/>
          <w:szCs w:val="28"/>
        </w:rPr>
        <w:t>Egresos para el Ejercicio Fiscal 2017</w:t>
      </w:r>
      <w:r w:rsidR="001C3734" w:rsidRPr="00F55172">
        <w:rPr>
          <w:rFonts w:ascii="Tahoma" w:eastAsia="Calibri" w:hAnsi="Tahoma" w:cs="Tahoma"/>
          <w:sz w:val="28"/>
          <w:szCs w:val="28"/>
        </w:rPr>
        <w:t xml:space="preserve"> a efecto de disminuir los recursos asignados a gastos superfluos, esta propuesta pretende ser una muestra de solidaridad para con los ciudadanos a</w:t>
      </w:r>
      <w:r w:rsidR="001C3734">
        <w:rPr>
          <w:rFonts w:ascii="Tahoma" w:eastAsia="Calibri" w:hAnsi="Tahoma" w:cs="Tahoma"/>
          <w:sz w:val="28"/>
          <w:szCs w:val="28"/>
        </w:rPr>
        <w:t>nte la alza de los combustibles”.</w:t>
      </w:r>
      <w:r w:rsidR="001C3734">
        <w:rPr>
          <w:rFonts w:ascii="Tahoma" w:eastAsia="Times New Roman" w:hAnsi="Tahoma" w:cs="Tahoma"/>
          <w:sz w:val="28"/>
          <w:szCs w:val="28"/>
          <w:lang w:eastAsia="es-ES"/>
        </w:rPr>
        <w:t xml:space="preserve"> El Presidente Municipal comenta: “En consideración a lo argumentado por el Síndico Municipal,</w:t>
      </w:r>
      <w:r w:rsidR="001C3734" w:rsidRPr="004432F6">
        <w:rPr>
          <w:rFonts w:ascii="Tahoma" w:eastAsia="Calibri" w:hAnsi="Tahoma" w:cs="Tahoma"/>
          <w:sz w:val="28"/>
          <w:szCs w:val="28"/>
          <w:lang w:val="es-ES"/>
        </w:rPr>
        <w:t xml:space="preserve"> pongo a su consideración</w:t>
      </w:r>
      <w:r w:rsidR="001C3734">
        <w:rPr>
          <w:rFonts w:ascii="Tahoma" w:eastAsia="Calibri" w:hAnsi="Tahoma" w:cs="Tahoma"/>
          <w:sz w:val="28"/>
          <w:szCs w:val="28"/>
          <w:lang w:val="es-ES"/>
        </w:rPr>
        <w:t xml:space="preserve"> la </w:t>
      </w:r>
      <w:r w:rsidR="001C3734" w:rsidRPr="00485129">
        <w:rPr>
          <w:rFonts w:ascii="Tahoma" w:eastAsia="Calibri" w:hAnsi="Tahoma" w:cs="Tahoma"/>
          <w:b/>
          <w:sz w:val="28"/>
          <w:szCs w:val="28"/>
          <w:lang w:val="es-ES"/>
        </w:rPr>
        <w:t xml:space="preserve">aprobación </w:t>
      </w:r>
      <w:r w:rsidR="001C3734">
        <w:rPr>
          <w:rFonts w:ascii="Tahoma" w:eastAsia="Calibri" w:hAnsi="Tahoma" w:cs="Tahoma"/>
          <w:b/>
          <w:sz w:val="28"/>
          <w:szCs w:val="28"/>
          <w:lang w:val="es-ES"/>
        </w:rPr>
        <w:t xml:space="preserve">en los términos del </w:t>
      </w:r>
      <w:r w:rsidR="001C3734" w:rsidRPr="003041E8">
        <w:rPr>
          <w:rFonts w:ascii="Tahoma" w:eastAsia="Times New Roman" w:hAnsi="Tahoma" w:cs="Tahoma"/>
          <w:b/>
          <w:sz w:val="28"/>
          <w:szCs w:val="28"/>
          <w:lang w:eastAsia="es-ES"/>
        </w:rPr>
        <w:t xml:space="preserve">Acuerdo Legislativo número AL-969-LXI-17 emitido por el Poder Legislativo del Honorable </w:t>
      </w:r>
      <w:r w:rsidR="001C3734" w:rsidRPr="00BA683D">
        <w:rPr>
          <w:rFonts w:ascii="Tahoma" w:eastAsia="Times New Roman" w:hAnsi="Tahoma" w:cs="Tahoma"/>
          <w:b/>
          <w:sz w:val="28"/>
          <w:szCs w:val="28"/>
          <w:lang w:eastAsia="es-ES"/>
        </w:rPr>
        <w:t>Congreso del Estado de Jalisco</w:t>
      </w:r>
      <w:r w:rsidR="001C3734" w:rsidRPr="00BA683D">
        <w:rPr>
          <w:rFonts w:ascii="Tahoma" w:eastAsia="Times New Roman" w:hAnsi="Tahoma" w:cs="Tahoma"/>
          <w:b/>
          <w:sz w:val="28"/>
          <w:szCs w:val="28"/>
          <w:lang w:val="es-ES" w:eastAsia="es-ES"/>
        </w:rPr>
        <w:t xml:space="preserve">, para que se proceda a realizar la modificación a la Ley de Ingresos y Tabla de Valores de </w:t>
      </w:r>
      <w:r w:rsidR="001C3734" w:rsidRPr="00BA683D">
        <w:rPr>
          <w:rFonts w:ascii="Tahoma" w:eastAsia="Times New Roman" w:hAnsi="Tahoma" w:cs="Tahoma"/>
          <w:b/>
          <w:sz w:val="28"/>
          <w:szCs w:val="28"/>
          <w:lang w:val="es-ES" w:eastAsia="es-ES"/>
        </w:rPr>
        <w:lastRenderedPageBreak/>
        <w:t>suelo y construcción vigente</w:t>
      </w:r>
      <w:r w:rsidR="001C3734">
        <w:rPr>
          <w:rFonts w:ascii="Tahoma" w:eastAsia="Times New Roman" w:hAnsi="Tahoma" w:cs="Tahoma"/>
          <w:b/>
          <w:sz w:val="28"/>
          <w:szCs w:val="28"/>
          <w:lang w:val="es-ES" w:eastAsia="es-ES"/>
        </w:rPr>
        <w:t>s para el Ejercicio Fiscal 2017 a</w:t>
      </w:r>
      <w:r w:rsidR="001C3734" w:rsidRPr="00BA683D">
        <w:rPr>
          <w:rFonts w:ascii="Tahoma" w:eastAsia="Times New Roman" w:hAnsi="Tahoma" w:cs="Tahoma"/>
          <w:b/>
          <w:sz w:val="28"/>
          <w:szCs w:val="28"/>
          <w:lang w:val="es-ES" w:eastAsia="es-ES"/>
        </w:rPr>
        <w:t xml:space="preserve"> efecto de revert</w:t>
      </w:r>
      <w:r w:rsidR="005109C4">
        <w:rPr>
          <w:rFonts w:ascii="Tahoma" w:eastAsia="Times New Roman" w:hAnsi="Tahoma" w:cs="Tahoma"/>
          <w:b/>
          <w:sz w:val="28"/>
          <w:szCs w:val="28"/>
          <w:lang w:val="es-ES" w:eastAsia="es-ES"/>
        </w:rPr>
        <w:t xml:space="preserve">ir los incrementos en el cobro </w:t>
      </w:r>
      <w:r w:rsidR="001C3734" w:rsidRPr="00BA683D">
        <w:rPr>
          <w:rFonts w:ascii="Tahoma" w:eastAsia="Times New Roman" w:hAnsi="Tahoma" w:cs="Tahoma"/>
          <w:b/>
          <w:sz w:val="28"/>
          <w:szCs w:val="28"/>
          <w:lang w:val="es-ES" w:eastAsia="es-ES"/>
        </w:rPr>
        <w:t>de las contribuciones autorizadas; así mismo,  la modificación del</w:t>
      </w:r>
      <w:r w:rsidR="001C3734" w:rsidRPr="00BA683D">
        <w:rPr>
          <w:rFonts w:ascii="Tahoma" w:eastAsia="Calibri" w:hAnsi="Tahoma" w:cs="Tahoma"/>
          <w:b/>
          <w:sz w:val="28"/>
          <w:szCs w:val="28"/>
        </w:rPr>
        <w:t xml:space="preserve"> Presupuesto de Egresos para el Ejercicio Fiscal 2017 del H. Ayuntamiento Constitucional de Tuxpan Jalisco, para realizar </w:t>
      </w:r>
      <w:r w:rsidR="001C3734" w:rsidRPr="00F55172">
        <w:rPr>
          <w:rFonts w:ascii="Tahoma" w:eastAsia="Calibri" w:hAnsi="Tahoma" w:cs="Tahoma"/>
          <w:b/>
          <w:sz w:val="28"/>
          <w:szCs w:val="28"/>
        </w:rPr>
        <w:t xml:space="preserve">los ajustes necesarios </w:t>
      </w:r>
      <w:r w:rsidR="001C3734" w:rsidRPr="00BA683D">
        <w:rPr>
          <w:rFonts w:ascii="Tahoma" w:eastAsia="Calibri" w:hAnsi="Tahoma" w:cs="Tahoma"/>
          <w:b/>
          <w:sz w:val="28"/>
          <w:szCs w:val="28"/>
        </w:rPr>
        <w:t xml:space="preserve">al mismo, </w:t>
      </w:r>
      <w:r w:rsidR="001C3734" w:rsidRPr="00F55172">
        <w:rPr>
          <w:rFonts w:ascii="Tahoma" w:eastAsia="Calibri" w:hAnsi="Tahoma" w:cs="Tahoma"/>
          <w:b/>
          <w:sz w:val="28"/>
          <w:szCs w:val="28"/>
        </w:rPr>
        <w:t>a efecto de disminuir los recursos asignados a gastos superfluos</w:t>
      </w:r>
      <w:r w:rsidR="001C3734" w:rsidRPr="00BA683D">
        <w:rPr>
          <w:rFonts w:ascii="Tahoma" w:eastAsia="Calibri" w:hAnsi="Tahoma" w:cs="Tahoma"/>
          <w:b/>
          <w:sz w:val="28"/>
          <w:szCs w:val="28"/>
        </w:rPr>
        <w:t xml:space="preserve"> que no son estrictamente indispensables para la prestación de los servicios y funciones públicas que nos son inherentes como:</w:t>
      </w:r>
      <w:r w:rsidR="001C3734" w:rsidRPr="00BA683D">
        <w:rPr>
          <w:rFonts w:ascii="Tahoma" w:eastAsia="Calibri" w:hAnsi="Tahoma" w:cs="Tahoma"/>
          <w:sz w:val="28"/>
          <w:szCs w:val="28"/>
        </w:rPr>
        <w:t xml:space="preserve"> </w:t>
      </w:r>
      <w:r w:rsidR="001C3734" w:rsidRPr="00BA683D">
        <w:rPr>
          <w:rFonts w:ascii="Tahoma" w:eastAsia="Calibri" w:hAnsi="Tahoma" w:cs="Tahoma"/>
          <w:b/>
          <w:sz w:val="28"/>
          <w:szCs w:val="28"/>
        </w:rPr>
        <w:t>Comunicación Social,</w:t>
      </w:r>
      <w:r w:rsidR="005109C4">
        <w:rPr>
          <w:rFonts w:ascii="Tahoma" w:eastAsia="Calibri" w:hAnsi="Tahoma" w:cs="Tahoma"/>
          <w:b/>
          <w:sz w:val="28"/>
          <w:szCs w:val="28"/>
        </w:rPr>
        <w:t xml:space="preserve"> </w:t>
      </w:r>
      <w:r w:rsidR="001C3734" w:rsidRPr="00BA683D">
        <w:rPr>
          <w:rFonts w:ascii="Tahoma" w:eastAsia="Calibri" w:hAnsi="Tahoma" w:cs="Tahoma"/>
          <w:b/>
          <w:sz w:val="28"/>
          <w:szCs w:val="28"/>
        </w:rPr>
        <w:t>P</w:t>
      </w:r>
      <w:r w:rsidR="001C3734" w:rsidRPr="00F55172">
        <w:rPr>
          <w:rFonts w:ascii="Tahoma" w:eastAsia="Calibri" w:hAnsi="Tahoma" w:cs="Tahoma"/>
          <w:b/>
          <w:sz w:val="28"/>
          <w:szCs w:val="28"/>
        </w:rPr>
        <w:t xml:space="preserve">ublicidad, </w:t>
      </w:r>
      <w:r w:rsidR="001C3734" w:rsidRPr="00BA683D">
        <w:rPr>
          <w:rFonts w:ascii="Tahoma" w:eastAsia="Calibri" w:hAnsi="Tahoma" w:cs="Tahoma"/>
          <w:b/>
          <w:sz w:val="28"/>
          <w:szCs w:val="28"/>
        </w:rPr>
        <w:t>D</w:t>
      </w:r>
      <w:r w:rsidR="001C3734" w:rsidRPr="00F55172">
        <w:rPr>
          <w:rFonts w:ascii="Tahoma" w:eastAsia="Calibri" w:hAnsi="Tahoma" w:cs="Tahoma"/>
          <w:b/>
          <w:sz w:val="28"/>
          <w:szCs w:val="28"/>
        </w:rPr>
        <w:t>ifusión</w:t>
      </w:r>
      <w:r w:rsidR="001C3734" w:rsidRPr="00BA683D">
        <w:rPr>
          <w:rFonts w:ascii="Tahoma" w:eastAsia="Calibri" w:hAnsi="Tahoma" w:cs="Tahoma"/>
          <w:b/>
          <w:sz w:val="28"/>
          <w:szCs w:val="28"/>
        </w:rPr>
        <w:t xml:space="preserve"> de I</w:t>
      </w:r>
      <w:r w:rsidR="001C3734" w:rsidRPr="00F55172">
        <w:rPr>
          <w:rFonts w:ascii="Tahoma" w:eastAsia="Calibri" w:hAnsi="Tahoma" w:cs="Tahoma"/>
          <w:b/>
          <w:sz w:val="28"/>
          <w:szCs w:val="28"/>
        </w:rPr>
        <w:t xml:space="preserve">magen, </w:t>
      </w:r>
      <w:r w:rsidR="001C3734" w:rsidRPr="00BA683D">
        <w:rPr>
          <w:rFonts w:ascii="Tahoma" w:eastAsia="Calibri" w:hAnsi="Tahoma" w:cs="Tahoma"/>
          <w:b/>
          <w:sz w:val="28"/>
          <w:szCs w:val="28"/>
        </w:rPr>
        <w:t>A</w:t>
      </w:r>
      <w:r w:rsidR="001C3734" w:rsidRPr="00F55172">
        <w:rPr>
          <w:rFonts w:ascii="Tahoma" w:eastAsia="Calibri" w:hAnsi="Tahoma" w:cs="Tahoma"/>
          <w:b/>
          <w:sz w:val="28"/>
          <w:szCs w:val="28"/>
        </w:rPr>
        <w:t>limentos,</w:t>
      </w:r>
      <w:r w:rsidR="001C3734" w:rsidRPr="00BA683D">
        <w:rPr>
          <w:rFonts w:ascii="Tahoma" w:eastAsia="Calibri" w:hAnsi="Tahoma" w:cs="Tahoma"/>
          <w:b/>
          <w:sz w:val="28"/>
          <w:szCs w:val="28"/>
        </w:rPr>
        <w:t xml:space="preserve"> Viáticos, C</w:t>
      </w:r>
      <w:r w:rsidR="001C3734" w:rsidRPr="00F55172">
        <w:rPr>
          <w:rFonts w:ascii="Tahoma" w:eastAsia="Calibri" w:hAnsi="Tahoma" w:cs="Tahoma"/>
          <w:b/>
          <w:sz w:val="28"/>
          <w:szCs w:val="28"/>
        </w:rPr>
        <w:t>ombustibl</w:t>
      </w:r>
      <w:r w:rsidR="001C3734" w:rsidRPr="00BA683D">
        <w:rPr>
          <w:rFonts w:ascii="Tahoma" w:eastAsia="Calibri" w:hAnsi="Tahoma" w:cs="Tahoma"/>
          <w:b/>
          <w:sz w:val="28"/>
          <w:szCs w:val="28"/>
        </w:rPr>
        <w:t>e para vehículos particulares, Telefonía móvil, E</w:t>
      </w:r>
      <w:r w:rsidR="001C3734" w:rsidRPr="00F55172">
        <w:rPr>
          <w:rFonts w:ascii="Tahoma" w:eastAsia="Calibri" w:hAnsi="Tahoma" w:cs="Tahoma"/>
          <w:b/>
          <w:sz w:val="28"/>
          <w:szCs w:val="28"/>
        </w:rPr>
        <w:t>ventos, entre otr</w:t>
      </w:r>
      <w:r w:rsidR="001C3734" w:rsidRPr="00BA683D">
        <w:rPr>
          <w:rFonts w:ascii="Tahoma" w:eastAsia="Calibri" w:hAnsi="Tahoma" w:cs="Tahoma"/>
          <w:b/>
          <w:sz w:val="28"/>
          <w:szCs w:val="28"/>
        </w:rPr>
        <w:t>os; por lo que se deberá de comunicar</w:t>
      </w:r>
      <w:r w:rsidR="001C3734" w:rsidRPr="00BA683D">
        <w:rPr>
          <w:rFonts w:ascii="Tahoma" w:eastAsia="Times New Roman" w:hAnsi="Tahoma" w:cs="Tahoma"/>
          <w:b/>
          <w:sz w:val="28"/>
          <w:szCs w:val="28"/>
          <w:lang w:val="es-ES" w:eastAsia="es-ES"/>
        </w:rPr>
        <w:t xml:space="preserve"> el presente acuerdo al Encargado de la Hacienda Municipal</w:t>
      </w:r>
      <w:r w:rsidR="005109C4">
        <w:rPr>
          <w:rFonts w:ascii="Tahoma" w:eastAsia="Times New Roman" w:hAnsi="Tahoma" w:cs="Tahoma"/>
          <w:b/>
          <w:sz w:val="28"/>
          <w:szCs w:val="28"/>
          <w:lang w:val="es-ES" w:eastAsia="es-ES"/>
        </w:rPr>
        <w:t>,</w:t>
      </w:r>
      <w:r w:rsidR="001C3734" w:rsidRPr="00BA683D">
        <w:rPr>
          <w:rFonts w:ascii="Tahoma" w:eastAsia="Times New Roman" w:hAnsi="Tahoma" w:cs="Tahoma"/>
          <w:b/>
          <w:sz w:val="28"/>
          <w:szCs w:val="28"/>
          <w:lang w:val="es-ES" w:eastAsia="es-ES"/>
        </w:rPr>
        <w:t xml:space="preserve"> para que proceda a efectuar de inmediato los ajustes que correspondan a los citados ordenamientos jurídicos, para que oportunamente presente al Poder Legislativo las modificaciones que se hubieren efectuado en los términos expuestos en el Decreto Legislativo en comento</w:t>
      </w:r>
      <w:r w:rsidR="001C3734" w:rsidRPr="00BA683D">
        <w:rPr>
          <w:rFonts w:ascii="Tahoma" w:eastAsia="Times New Roman" w:hAnsi="Tahoma" w:cs="Tahoma"/>
          <w:sz w:val="28"/>
          <w:szCs w:val="28"/>
          <w:lang w:val="es-ES" w:eastAsia="es-ES"/>
        </w:rPr>
        <w:t xml:space="preserve">, </w:t>
      </w:r>
      <w:r w:rsidR="001C3734" w:rsidRPr="00BA683D">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1C3734" w:rsidRPr="00BA683D">
        <w:rPr>
          <w:rFonts w:ascii="Tahoma" w:eastAsia="Calibri" w:hAnsi="Tahoma" w:cs="Tahoma"/>
          <w:b/>
          <w:sz w:val="28"/>
          <w:szCs w:val="28"/>
          <w:lang w:val="es-ES"/>
        </w:rPr>
        <w:t xml:space="preserve"> APROBADO POR</w:t>
      </w:r>
      <w:r w:rsidR="001C3734">
        <w:rPr>
          <w:rFonts w:ascii="Tahoma" w:eastAsia="Calibri" w:hAnsi="Tahoma" w:cs="Tahoma"/>
          <w:b/>
          <w:sz w:val="28"/>
          <w:szCs w:val="28"/>
          <w:lang w:val="es-ES"/>
        </w:rPr>
        <w:t xml:space="preserve"> UNANIMIDAD.   - - - - - -</w:t>
      </w:r>
      <w:r w:rsidR="00B67608">
        <w:rPr>
          <w:rFonts w:ascii="Tahoma" w:eastAsia="Times New Roman" w:hAnsi="Tahoma" w:cs="Tahoma"/>
          <w:b/>
          <w:sz w:val="28"/>
          <w:szCs w:val="28"/>
          <w:lang w:eastAsia="es-ES"/>
        </w:rPr>
        <w:t xml:space="preserve"> </w:t>
      </w:r>
      <w:r w:rsidR="001472DE">
        <w:rPr>
          <w:rFonts w:ascii="Tahoma" w:eastAsia="Times New Roman" w:hAnsi="Tahoma" w:cs="Tahoma"/>
          <w:b/>
          <w:sz w:val="28"/>
          <w:szCs w:val="28"/>
          <w:lang w:eastAsia="es-ES"/>
        </w:rPr>
        <w:t>- f</w:t>
      </w:r>
      <w:r w:rsidR="001472DE" w:rsidRPr="005024F5">
        <w:rPr>
          <w:rFonts w:ascii="Tahoma" w:eastAsia="Times New Roman" w:hAnsi="Tahoma" w:cs="Tahoma"/>
          <w:b/>
          <w:sz w:val="28"/>
          <w:szCs w:val="28"/>
          <w:lang w:eastAsia="es-ES"/>
        </w:rPr>
        <w:t>).-</w:t>
      </w:r>
      <w:r w:rsidR="001472DE" w:rsidRPr="005024F5">
        <w:rPr>
          <w:rFonts w:ascii="Tahoma" w:eastAsia="Times New Roman" w:hAnsi="Tahoma" w:cs="Tahoma"/>
          <w:sz w:val="28"/>
          <w:szCs w:val="28"/>
          <w:lang w:val="es-ES" w:eastAsia="es-ES"/>
        </w:rPr>
        <w:t xml:space="preserve"> </w:t>
      </w:r>
      <w:r w:rsidR="001472DE" w:rsidRPr="005024F5">
        <w:rPr>
          <w:rFonts w:ascii="Tahoma" w:eastAsia="Times New Roman" w:hAnsi="Tahoma" w:cs="Tahoma"/>
          <w:b/>
          <w:sz w:val="28"/>
          <w:szCs w:val="28"/>
          <w:lang w:eastAsia="es-ES"/>
        </w:rPr>
        <w:t>Análisis y en su caso aprobación para autorizar al Municipio de Tuxpan, Jalisco</w:t>
      </w:r>
      <w:r w:rsidR="005109C4">
        <w:rPr>
          <w:rFonts w:ascii="Tahoma" w:eastAsia="Times New Roman" w:hAnsi="Tahoma" w:cs="Tahoma"/>
          <w:b/>
          <w:sz w:val="28"/>
          <w:szCs w:val="28"/>
          <w:lang w:eastAsia="es-ES"/>
        </w:rPr>
        <w:t>;</w:t>
      </w:r>
      <w:r w:rsidR="001472DE" w:rsidRPr="005024F5">
        <w:rPr>
          <w:rFonts w:ascii="Tahoma" w:eastAsia="Times New Roman" w:hAnsi="Tahoma" w:cs="Tahoma"/>
          <w:b/>
          <w:sz w:val="28"/>
          <w:szCs w:val="28"/>
          <w:lang w:eastAsia="es-ES"/>
        </w:rPr>
        <w:t xml:space="preserve"> realice 7 enteros mensuales el día 15 de cada mes por un importe de $15,454.04 (Quince Mil Cuatrocientos Cincuenta y Cuatro Pesos 04/100 M.N.) al Órgano Estatal de Control como pago del uno, dos y cinco al millar emitido por dicho Órgano, de las obras de diferentes programas ejecutadas con recursos federales y estatales correspondientes a los ejercicio</w:t>
      </w:r>
      <w:r w:rsidR="001472DE">
        <w:rPr>
          <w:rFonts w:ascii="Tahoma" w:eastAsia="Times New Roman" w:hAnsi="Tahoma" w:cs="Tahoma"/>
          <w:b/>
          <w:sz w:val="28"/>
          <w:szCs w:val="28"/>
          <w:lang w:eastAsia="es-ES"/>
        </w:rPr>
        <w:t xml:space="preserve">s fiscales del 2010 al 2015. </w:t>
      </w:r>
      <w:r w:rsidR="001472DE" w:rsidRPr="00E15F55">
        <w:rPr>
          <w:rFonts w:ascii="Tahoma" w:eastAsia="Times New Roman" w:hAnsi="Tahoma" w:cs="Tahoma"/>
          <w:sz w:val="28"/>
          <w:szCs w:val="28"/>
          <w:lang w:eastAsia="es-ES"/>
        </w:rPr>
        <w:t>El Encargado de la Hacienda Municipal</w:t>
      </w:r>
      <w:r w:rsidR="00590855">
        <w:rPr>
          <w:rFonts w:ascii="Tahoma" w:eastAsia="Times New Roman" w:hAnsi="Tahoma" w:cs="Tahoma"/>
          <w:sz w:val="28"/>
          <w:szCs w:val="28"/>
          <w:lang w:eastAsia="es-ES"/>
        </w:rPr>
        <w:t xml:space="preserve"> expone: “Este punto se refiere pagos que se dejaron de efectuar </w:t>
      </w:r>
      <w:r w:rsidR="007923F9">
        <w:rPr>
          <w:rFonts w:ascii="Tahoma" w:eastAsia="Times New Roman" w:hAnsi="Tahoma" w:cs="Tahoma"/>
          <w:sz w:val="28"/>
          <w:szCs w:val="28"/>
          <w:lang w:eastAsia="es-ES"/>
        </w:rPr>
        <w:t>en los años 2015 y 2016 y que ahora repercute en nuestra Administración Municipal y que en verdad tenemos que pagar y a continuación explico estos pagos apoyándome en las siguientes tablas:</w:t>
      </w:r>
    </w:p>
    <w:tbl>
      <w:tblPr>
        <w:tblpPr w:leftFromText="141" w:rightFromText="141" w:vertAnchor="page" w:horzAnchor="margin" w:tblpXSpec="center" w:tblpY="14474"/>
        <w:tblW w:w="10566" w:type="dxa"/>
        <w:tblLayout w:type="fixed"/>
        <w:tblCellMar>
          <w:left w:w="70" w:type="dxa"/>
          <w:right w:w="70" w:type="dxa"/>
        </w:tblCellMar>
        <w:tblLook w:val="04A0" w:firstRow="1" w:lastRow="0" w:firstColumn="1" w:lastColumn="0" w:noHBand="0" w:noVBand="1"/>
      </w:tblPr>
      <w:tblGrid>
        <w:gridCol w:w="1231"/>
        <w:gridCol w:w="279"/>
        <w:gridCol w:w="1367"/>
        <w:gridCol w:w="294"/>
        <w:gridCol w:w="1152"/>
        <w:gridCol w:w="78"/>
        <w:gridCol w:w="1123"/>
        <w:gridCol w:w="488"/>
        <w:gridCol w:w="523"/>
        <w:gridCol w:w="437"/>
        <w:gridCol w:w="188"/>
        <w:gridCol w:w="110"/>
        <w:gridCol w:w="219"/>
        <w:gridCol w:w="861"/>
        <w:gridCol w:w="62"/>
        <w:gridCol w:w="530"/>
        <w:gridCol w:w="349"/>
        <w:gridCol w:w="335"/>
        <w:gridCol w:w="147"/>
        <w:gridCol w:w="793"/>
      </w:tblGrid>
      <w:tr w:rsidR="001472DE" w:rsidRPr="004F5F7C" w:rsidTr="001472DE">
        <w:trPr>
          <w:gridAfter w:val="3"/>
          <w:wAfter w:w="1275" w:type="dxa"/>
          <w:trHeight w:val="664"/>
        </w:trPr>
        <w:tc>
          <w:tcPr>
            <w:tcW w:w="6012" w:type="dxa"/>
            <w:gridSpan w:val="8"/>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APOYO PARA INFRAESTRUCTURA Y SEGURIDAD 2015</w:t>
            </w:r>
          </w:p>
        </w:tc>
        <w:tc>
          <w:tcPr>
            <w:tcW w:w="1477" w:type="dxa"/>
            <w:gridSpan w:val="5"/>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ASIGNACIÓN CON IVA</w:t>
            </w:r>
          </w:p>
        </w:tc>
        <w:tc>
          <w:tcPr>
            <w:tcW w:w="923"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AL MILLAR PAGADO</w:t>
            </w:r>
          </w:p>
        </w:tc>
        <w:tc>
          <w:tcPr>
            <w:tcW w:w="879" w:type="dxa"/>
            <w:gridSpan w:val="2"/>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ó 2 AL MILLAR X PAGAR</w:t>
            </w:r>
          </w:p>
        </w:tc>
      </w:tr>
      <w:tr w:rsidR="001472DE" w:rsidRPr="004F5F7C" w:rsidTr="001472DE">
        <w:trPr>
          <w:gridAfter w:val="3"/>
          <w:wAfter w:w="1275" w:type="dxa"/>
          <w:trHeight w:val="513"/>
        </w:trPr>
        <w:tc>
          <w:tcPr>
            <w:tcW w:w="6012" w:type="dxa"/>
            <w:gridSpan w:val="8"/>
            <w:tcBorders>
              <w:top w:val="single" w:sz="4" w:space="0" w:color="auto"/>
              <w:left w:val="single" w:sz="4" w:space="0" w:color="auto"/>
              <w:bottom w:val="dotted" w:sz="4" w:space="0" w:color="auto"/>
              <w:right w:val="dotted"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lastRenderedPageBreak/>
              <w:t>CUBIERTA EXPLANADA C.B.T.I.S. 70 PEDRO MORENO (En Transf.$46,460.4 del 14/7/15) y Rec.Of.$3,148.81)</w:t>
            </w:r>
          </w:p>
        </w:tc>
        <w:tc>
          <w:tcPr>
            <w:tcW w:w="1477" w:type="dxa"/>
            <w:gridSpan w:val="5"/>
            <w:tcBorders>
              <w:top w:val="nil"/>
              <w:left w:val="nil"/>
              <w:bottom w:val="dotted" w:sz="4" w:space="0" w:color="auto"/>
              <w:right w:val="dotted"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1.826.311,29 </w:t>
            </w:r>
          </w:p>
        </w:tc>
        <w:tc>
          <w:tcPr>
            <w:tcW w:w="923" w:type="dxa"/>
            <w:gridSpan w:val="2"/>
            <w:tcBorders>
              <w:top w:val="nil"/>
              <w:left w:val="nil"/>
              <w:bottom w:val="dotted" w:sz="4" w:space="0" w:color="auto"/>
              <w:right w:val="dotted" w:sz="4" w:space="0" w:color="auto"/>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xml:space="preserve">               7.872,03 </w:t>
            </w:r>
          </w:p>
        </w:tc>
        <w:tc>
          <w:tcPr>
            <w:tcW w:w="879" w:type="dxa"/>
            <w:gridSpan w:val="2"/>
            <w:tcBorders>
              <w:top w:val="nil"/>
              <w:left w:val="nil"/>
              <w:bottom w:val="dotted" w:sz="4" w:space="0" w:color="auto"/>
              <w:right w:val="single"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0,00 </w:t>
            </w:r>
          </w:p>
        </w:tc>
      </w:tr>
      <w:tr w:rsidR="001472DE" w:rsidRPr="004F5F7C" w:rsidTr="001472DE">
        <w:trPr>
          <w:gridAfter w:val="3"/>
          <w:wAfter w:w="1275" w:type="dxa"/>
          <w:trHeight w:val="392"/>
        </w:trPr>
        <w:tc>
          <w:tcPr>
            <w:tcW w:w="6012" w:type="dxa"/>
            <w:gridSpan w:val="8"/>
            <w:tcBorders>
              <w:top w:val="dotted" w:sz="4" w:space="0" w:color="auto"/>
              <w:left w:val="single" w:sz="4" w:space="0" w:color="auto"/>
              <w:bottom w:val="dotted" w:sz="4" w:space="0" w:color="auto"/>
              <w:right w:val="dotted"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INFRAE.FISICA CASA COMUNIDADES INDIGENAS </w:t>
            </w:r>
          </w:p>
        </w:tc>
        <w:tc>
          <w:tcPr>
            <w:tcW w:w="1477" w:type="dxa"/>
            <w:gridSpan w:val="5"/>
            <w:tcBorders>
              <w:top w:val="nil"/>
              <w:left w:val="nil"/>
              <w:bottom w:val="dotted" w:sz="4" w:space="0" w:color="auto"/>
              <w:right w:val="dotted"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695.067,53 </w:t>
            </w:r>
          </w:p>
        </w:tc>
        <w:tc>
          <w:tcPr>
            <w:tcW w:w="923" w:type="dxa"/>
            <w:gridSpan w:val="2"/>
            <w:tcBorders>
              <w:top w:val="nil"/>
              <w:left w:val="nil"/>
              <w:bottom w:val="dotted" w:sz="4" w:space="0" w:color="auto"/>
              <w:right w:val="dotted" w:sz="4" w:space="0" w:color="auto"/>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xml:space="preserve">               1.390,14 </w:t>
            </w:r>
          </w:p>
        </w:tc>
        <w:tc>
          <w:tcPr>
            <w:tcW w:w="879" w:type="dxa"/>
            <w:gridSpan w:val="2"/>
            <w:tcBorders>
              <w:top w:val="nil"/>
              <w:left w:val="nil"/>
              <w:bottom w:val="dotted" w:sz="4" w:space="0" w:color="auto"/>
              <w:right w:val="single" w:sz="4" w:space="0" w:color="auto"/>
            </w:tcBorders>
            <w:shd w:val="clear" w:color="000000" w:fill="D9D9D9"/>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0,00 </w:t>
            </w:r>
          </w:p>
        </w:tc>
      </w:tr>
      <w:tr w:rsidR="001472DE" w:rsidRPr="004F5F7C" w:rsidTr="001472DE">
        <w:trPr>
          <w:gridAfter w:val="3"/>
          <w:wAfter w:w="1275" w:type="dxa"/>
          <w:trHeight w:val="385"/>
        </w:trPr>
        <w:tc>
          <w:tcPr>
            <w:tcW w:w="6012" w:type="dxa"/>
            <w:gridSpan w:val="8"/>
            <w:tcBorders>
              <w:top w:val="dotted" w:sz="4" w:space="0" w:color="auto"/>
              <w:left w:val="single" w:sz="4" w:space="0" w:color="auto"/>
              <w:bottom w:val="dotted" w:sz="4" w:space="0" w:color="auto"/>
              <w:right w:val="dotted"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TECHADO, ALUMB. Y REHAB. CANCHA DEPTVA.NVO.POBLADO </w:t>
            </w:r>
          </w:p>
        </w:tc>
        <w:tc>
          <w:tcPr>
            <w:tcW w:w="1477" w:type="dxa"/>
            <w:gridSpan w:val="5"/>
            <w:tcBorders>
              <w:top w:val="nil"/>
              <w:left w:val="nil"/>
              <w:bottom w:val="dotted" w:sz="4" w:space="0" w:color="auto"/>
              <w:right w:val="dotted"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337.659,31 </w:t>
            </w:r>
          </w:p>
        </w:tc>
        <w:tc>
          <w:tcPr>
            <w:tcW w:w="923" w:type="dxa"/>
            <w:gridSpan w:val="2"/>
            <w:tcBorders>
              <w:top w:val="nil"/>
              <w:left w:val="nil"/>
              <w:bottom w:val="dotted" w:sz="4" w:space="0" w:color="auto"/>
              <w:right w:val="dotted" w:sz="4" w:space="0" w:color="auto"/>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xml:space="preserve">                  675,32 </w:t>
            </w:r>
          </w:p>
        </w:tc>
        <w:tc>
          <w:tcPr>
            <w:tcW w:w="879" w:type="dxa"/>
            <w:gridSpan w:val="2"/>
            <w:tcBorders>
              <w:top w:val="nil"/>
              <w:left w:val="nil"/>
              <w:bottom w:val="dotted" w:sz="4" w:space="0" w:color="auto"/>
              <w:right w:val="single" w:sz="4" w:space="0" w:color="auto"/>
            </w:tcBorders>
            <w:shd w:val="clear" w:color="000000" w:fill="D9D9D9"/>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0,00 </w:t>
            </w:r>
          </w:p>
        </w:tc>
      </w:tr>
      <w:tr w:rsidR="001472DE" w:rsidRPr="004F5F7C" w:rsidTr="001472DE">
        <w:trPr>
          <w:gridAfter w:val="3"/>
          <w:wAfter w:w="1275" w:type="dxa"/>
          <w:trHeight w:val="543"/>
        </w:trPr>
        <w:tc>
          <w:tcPr>
            <w:tcW w:w="6012" w:type="dxa"/>
            <w:gridSpan w:val="8"/>
            <w:tcBorders>
              <w:top w:val="dotted" w:sz="4" w:space="0" w:color="auto"/>
              <w:left w:val="single" w:sz="4" w:space="0" w:color="auto"/>
              <w:bottom w:val="dotted" w:sz="4" w:space="0" w:color="auto"/>
              <w:right w:val="dotted"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CONST.SALON DE USOS MULTIPLES ANEXO A OFNAS.DELEG.HIGUERA </w:t>
            </w:r>
            <w:proofErr w:type="spellStart"/>
            <w:r w:rsidRPr="004F5F7C">
              <w:rPr>
                <w:rFonts w:ascii="Arial" w:eastAsia="Times New Roman" w:hAnsi="Arial" w:cs="Arial"/>
                <w:sz w:val="18"/>
                <w:szCs w:val="18"/>
                <w:lang w:eastAsia="es-MX"/>
              </w:rPr>
              <w:t>Verif.Monto</w:t>
            </w:r>
            <w:proofErr w:type="spellEnd"/>
            <w:r w:rsidRPr="004F5F7C">
              <w:rPr>
                <w:rFonts w:ascii="Arial" w:eastAsia="Times New Roman" w:hAnsi="Arial" w:cs="Arial"/>
                <w:sz w:val="18"/>
                <w:szCs w:val="18"/>
                <w:lang w:eastAsia="es-MX"/>
              </w:rPr>
              <w:t xml:space="preserve"> $232,805.78</w:t>
            </w:r>
          </w:p>
        </w:tc>
        <w:tc>
          <w:tcPr>
            <w:tcW w:w="1477" w:type="dxa"/>
            <w:gridSpan w:val="5"/>
            <w:tcBorders>
              <w:top w:val="nil"/>
              <w:left w:val="nil"/>
              <w:bottom w:val="dotted" w:sz="4" w:space="0" w:color="auto"/>
              <w:right w:val="dotted"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c>
          <w:tcPr>
            <w:tcW w:w="923" w:type="dxa"/>
            <w:gridSpan w:val="2"/>
            <w:tcBorders>
              <w:top w:val="nil"/>
              <w:left w:val="nil"/>
              <w:bottom w:val="dotted" w:sz="4" w:space="0" w:color="auto"/>
              <w:right w:val="dotted" w:sz="4" w:space="0" w:color="auto"/>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xml:space="preserve">                         -   </w:t>
            </w:r>
          </w:p>
        </w:tc>
        <w:tc>
          <w:tcPr>
            <w:tcW w:w="879" w:type="dxa"/>
            <w:gridSpan w:val="2"/>
            <w:tcBorders>
              <w:top w:val="nil"/>
              <w:left w:val="nil"/>
              <w:bottom w:val="dotted" w:sz="4" w:space="0" w:color="auto"/>
              <w:right w:val="single" w:sz="4" w:space="0" w:color="auto"/>
            </w:tcBorders>
            <w:shd w:val="clear" w:color="000000" w:fill="D9D9D9"/>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   </w:t>
            </w:r>
          </w:p>
        </w:tc>
      </w:tr>
      <w:tr w:rsidR="001472DE" w:rsidRPr="004F5F7C" w:rsidTr="001472DE">
        <w:trPr>
          <w:gridAfter w:val="3"/>
          <w:wAfter w:w="1275" w:type="dxa"/>
          <w:trHeight w:val="385"/>
        </w:trPr>
        <w:tc>
          <w:tcPr>
            <w:tcW w:w="6012" w:type="dxa"/>
            <w:gridSpan w:val="8"/>
            <w:tcBorders>
              <w:top w:val="dotted" w:sz="4" w:space="0" w:color="auto"/>
              <w:left w:val="single" w:sz="4" w:space="0" w:color="auto"/>
              <w:bottom w:val="single" w:sz="4" w:space="0" w:color="auto"/>
              <w:right w:val="dotted"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CONST.AULA USOS COMUNITARIOS, ETC. KINDER JEAN PIAGET </w:t>
            </w:r>
          </w:p>
        </w:tc>
        <w:tc>
          <w:tcPr>
            <w:tcW w:w="1477" w:type="dxa"/>
            <w:gridSpan w:val="5"/>
            <w:tcBorders>
              <w:top w:val="nil"/>
              <w:left w:val="nil"/>
              <w:bottom w:val="single" w:sz="4" w:space="0" w:color="auto"/>
              <w:right w:val="dotted"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1.100.000,00 </w:t>
            </w:r>
          </w:p>
        </w:tc>
        <w:tc>
          <w:tcPr>
            <w:tcW w:w="923" w:type="dxa"/>
            <w:gridSpan w:val="2"/>
            <w:tcBorders>
              <w:top w:val="nil"/>
              <w:left w:val="nil"/>
              <w:bottom w:val="single" w:sz="4" w:space="0" w:color="auto"/>
              <w:right w:val="dotted" w:sz="4" w:space="0" w:color="auto"/>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xml:space="preserve">               2.200,00 </w:t>
            </w:r>
          </w:p>
        </w:tc>
        <w:tc>
          <w:tcPr>
            <w:tcW w:w="879" w:type="dxa"/>
            <w:gridSpan w:val="2"/>
            <w:tcBorders>
              <w:top w:val="nil"/>
              <w:left w:val="nil"/>
              <w:bottom w:val="single" w:sz="4" w:space="0" w:color="auto"/>
              <w:right w:val="single" w:sz="4" w:space="0" w:color="auto"/>
            </w:tcBorders>
            <w:shd w:val="clear" w:color="000000" w:fill="D9D9D9"/>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   </w:t>
            </w:r>
          </w:p>
        </w:tc>
      </w:tr>
      <w:tr w:rsidR="001472DE" w:rsidRPr="004F5F7C" w:rsidTr="001472DE">
        <w:trPr>
          <w:gridAfter w:val="3"/>
          <w:wAfter w:w="1275" w:type="dxa"/>
          <w:trHeight w:val="453"/>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b/>
                <w:bCs/>
                <w:color w:val="000000"/>
                <w:sz w:val="18"/>
                <w:szCs w:val="18"/>
                <w:lang w:eastAsia="es-MX"/>
              </w:rPr>
              <w:t>TOTAL</w:t>
            </w:r>
            <w:r w:rsidRPr="004F5F7C">
              <w:rPr>
                <w:rFonts w:ascii="Arial" w:eastAsia="Times New Roman" w:hAnsi="Arial" w:cs="Arial"/>
                <w:color w:val="000000"/>
                <w:sz w:val="18"/>
                <w:szCs w:val="18"/>
                <w:lang w:eastAsia="es-MX"/>
              </w:rPr>
              <w:t xml:space="preserve"> (2/1000 en Trasnf.$24,906.52 del 14/7/15 y Rec.Of.28114308 por $2,864.83 del 13/4/16 )</w:t>
            </w:r>
          </w:p>
        </w:tc>
        <w:tc>
          <w:tcPr>
            <w:tcW w:w="1477" w:type="dxa"/>
            <w:gridSpan w:val="5"/>
            <w:tcBorders>
              <w:top w:val="nil"/>
              <w:left w:val="nil"/>
              <w:bottom w:val="single" w:sz="4" w:space="0" w:color="auto"/>
              <w:right w:val="single" w:sz="4" w:space="0" w:color="auto"/>
            </w:tcBorders>
            <w:shd w:val="clear" w:color="000000" w:fill="FFFFFF"/>
            <w:vAlign w:val="center"/>
            <w:hideMark/>
          </w:tcPr>
          <w:p w:rsidR="001472DE" w:rsidRPr="004F5F7C" w:rsidRDefault="001472DE" w:rsidP="001472DE">
            <w:pPr>
              <w:spacing w:after="0" w:line="240" w:lineRule="auto"/>
              <w:jc w:val="center"/>
              <w:rPr>
                <w:rFonts w:ascii="Arial" w:eastAsia="Times New Roman" w:hAnsi="Arial" w:cs="Arial"/>
                <w:sz w:val="18"/>
                <w:szCs w:val="18"/>
                <w:lang w:eastAsia="es-MX"/>
              </w:rPr>
            </w:pPr>
            <w:r w:rsidRPr="004F5F7C">
              <w:rPr>
                <w:rFonts w:ascii="Arial" w:eastAsia="Times New Roman" w:hAnsi="Arial" w:cs="Arial"/>
                <w:sz w:val="18"/>
                <w:szCs w:val="18"/>
                <w:lang w:eastAsia="es-MX"/>
              </w:rPr>
              <w:t>3.959.038,13</w:t>
            </w:r>
          </w:p>
        </w:tc>
        <w:tc>
          <w:tcPr>
            <w:tcW w:w="923" w:type="dxa"/>
            <w:gridSpan w:val="2"/>
            <w:tcBorders>
              <w:top w:val="nil"/>
              <w:left w:val="nil"/>
              <w:bottom w:val="single" w:sz="4" w:space="0" w:color="auto"/>
              <w:right w:val="single" w:sz="4" w:space="0" w:color="auto"/>
            </w:tcBorders>
            <w:shd w:val="clear" w:color="000000" w:fill="FFFFFF"/>
            <w:vAlign w:val="center"/>
            <w:hideMark/>
          </w:tcPr>
          <w:p w:rsidR="001472DE" w:rsidRPr="004F5F7C" w:rsidRDefault="001472DE" w:rsidP="001472DE">
            <w:pPr>
              <w:spacing w:after="0" w:line="240" w:lineRule="auto"/>
              <w:jc w:val="center"/>
              <w:rPr>
                <w:rFonts w:ascii="Arial" w:eastAsia="Times New Roman" w:hAnsi="Arial" w:cs="Arial"/>
                <w:sz w:val="18"/>
                <w:szCs w:val="18"/>
                <w:lang w:eastAsia="es-MX"/>
              </w:rPr>
            </w:pPr>
            <w:r w:rsidRPr="004F5F7C">
              <w:rPr>
                <w:rFonts w:ascii="Arial" w:eastAsia="Times New Roman" w:hAnsi="Arial" w:cs="Arial"/>
                <w:sz w:val="18"/>
                <w:szCs w:val="18"/>
                <w:lang w:eastAsia="es-MX"/>
              </w:rPr>
              <w:t>12.137,49</w:t>
            </w:r>
          </w:p>
        </w:tc>
        <w:tc>
          <w:tcPr>
            <w:tcW w:w="879" w:type="dxa"/>
            <w:gridSpan w:val="2"/>
            <w:tcBorders>
              <w:top w:val="nil"/>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$0,00</w:t>
            </w:r>
          </w:p>
        </w:tc>
      </w:tr>
      <w:tr w:rsidR="001472DE" w:rsidRPr="004F5F7C" w:rsidTr="001472DE">
        <w:trPr>
          <w:trHeight w:val="136"/>
        </w:trPr>
        <w:tc>
          <w:tcPr>
            <w:tcW w:w="1510"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Arial" w:eastAsia="Times New Roman" w:hAnsi="Arial" w:cs="Arial"/>
                <w:sz w:val="18"/>
                <w:szCs w:val="18"/>
                <w:lang w:eastAsia="es-MX"/>
              </w:rPr>
            </w:pPr>
          </w:p>
        </w:tc>
        <w:tc>
          <w:tcPr>
            <w:tcW w:w="1367" w:type="dxa"/>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446"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201"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36" w:type="dxa"/>
            <w:gridSpan w:val="4"/>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252" w:type="dxa"/>
            <w:gridSpan w:val="4"/>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sz w:val="18"/>
                <w:szCs w:val="18"/>
                <w:lang w:eastAsia="es-MX"/>
              </w:rPr>
            </w:pPr>
          </w:p>
        </w:tc>
        <w:tc>
          <w:tcPr>
            <w:tcW w:w="1214"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940"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p>
        </w:tc>
      </w:tr>
      <w:tr w:rsidR="001472DE" w:rsidRPr="004F5F7C" w:rsidTr="001472DE">
        <w:trPr>
          <w:gridAfter w:val="3"/>
          <w:wAfter w:w="1275" w:type="dxa"/>
          <w:trHeight w:val="483"/>
        </w:trPr>
        <w:tc>
          <w:tcPr>
            <w:tcW w:w="60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RESCATE DE ESPACIOS PÚBLICOS 2015</w:t>
            </w:r>
          </w:p>
        </w:tc>
        <w:tc>
          <w:tcPr>
            <w:tcW w:w="1477" w:type="dxa"/>
            <w:gridSpan w:val="5"/>
            <w:tcBorders>
              <w:top w:val="double" w:sz="6" w:space="0" w:color="auto"/>
              <w:left w:val="double" w:sz="6" w:space="0" w:color="auto"/>
              <w:bottom w:val="nil"/>
              <w:right w:val="double" w:sz="6"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ASIGNACIÓN CON IVA</w:t>
            </w:r>
          </w:p>
        </w:tc>
        <w:tc>
          <w:tcPr>
            <w:tcW w:w="923" w:type="dxa"/>
            <w:gridSpan w:val="2"/>
            <w:tcBorders>
              <w:top w:val="double" w:sz="6"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AL MILLAR PAGADO</w:t>
            </w:r>
          </w:p>
        </w:tc>
        <w:tc>
          <w:tcPr>
            <w:tcW w:w="879" w:type="dxa"/>
            <w:gridSpan w:val="2"/>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ó 1 AL MILLAR X PAGAR</w:t>
            </w:r>
          </w:p>
        </w:tc>
      </w:tr>
      <w:tr w:rsidR="001472DE" w:rsidRPr="004F5F7C" w:rsidTr="001472DE">
        <w:trPr>
          <w:gridAfter w:val="3"/>
          <w:wAfter w:w="1275" w:type="dxa"/>
          <w:trHeight w:val="381"/>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REHAB.CANCHA NUM.01 BASKET BALL UNIDAD DEPORTIVA. </w:t>
            </w:r>
          </w:p>
        </w:tc>
        <w:tc>
          <w:tcPr>
            <w:tcW w:w="1477" w:type="dxa"/>
            <w:gridSpan w:val="5"/>
            <w:tcBorders>
              <w:top w:val="single" w:sz="4" w:space="0" w:color="auto"/>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1.943.160,00 </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xml:space="preserve">               8.375,69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0,00 </w:t>
            </w:r>
          </w:p>
        </w:tc>
      </w:tr>
      <w:tr w:rsidR="001472DE" w:rsidRPr="004F5F7C" w:rsidTr="001472DE">
        <w:trPr>
          <w:gridAfter w:val="3"/>
          <w:wAfter w:w="1275" w:type="dxa"/>
          <w:trHeight w:val="381"/>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CENTRO RECREATIVO TIERRAS BLANCAS 2DA.ETAPA </w:t>
            </w:r>
          </w:p>
        </w:tc>
        <w:tc>
          <w:tcPr>
            <w:tcW w:w="1477" w:type="dxa"/>
            <w:gridSpan w:val="5"/>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1.112.483,00 </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xml:space="preserve">               4.795,18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0,01 </w:t>
            </w:r>
          </w:p>
        </w:tc>
      </w:tr>
      <w:tr w:rsidR="001472DE" w:rsidRPr="004F5F7C" w:rsidTr="001472DE">
        <w:trPr>
          <w:gridAfter w:val="3"/>
          <w:wAfter w:w="1275" w:type="dxa"/>
          <w:trHeight w:val="302"/>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b/>
                <w:bCs/>
                <w:color w:val="000000"/>
                <w:sz w:val="18"/>
                <w:szCs w:val="18"/>
                <w:lang w:eastAsia="es-MX"/>
              </w:rPr>
              <w:t>TOTAL</w:t>
            </w:r>
            <w:r w:rsidRPr="004F5F7C">
              <w:rPr>
                <w:rFonts w:ascii="Arial" w:eastAsia="Times New Roman" w:hAnsi="Arial" w:cs="Arial"/>
                <w:color w:val="000000"/>
                <w:sz w:val="18"/>
                <w:szCs w:val="18"/>
                <w:lang w:eastAsia="es-MX"/>
              </w:rPr>
              <w:t xml:space="preserve"> (Trasnf.$62,852.99 del 14/7/15 y Rec.Of.28114306 por $8,217.88 del 13/4/16)</w:t>
            </w:r>
          </w:p>
        </w:tc>
        <w:tc>
          <w:tcPr>
            <w:tcW w:w="1477" w:type="dxa"/>
            <w:gridSpan w:val="5"/>
            <w:tcBorders>
              <w:top w:val="nil"/>
              <w:left w:val="nil"/>
              <w:bottom w:val="single" w:sz="4" w:space="0" w:color="auto"/>
              <w:right w:val="single" w:sz="4" w:space="0" w:color="auto"/>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3.055.643,00</w:t>
            </w:r>
          </w:p>
        </w:tc>
        <w:tc>
          <w:tcPr>
            <w:tcW w:w="923" w:type="dxa"/>
            <w:gridSpan w:val="2"/>
            <w:tcBorders>
              <w:top w:val="nil"/>
              <w:left w:val="nil"/>
              <w:bottom w:val="single" w:sz="4" w:space="0" w:color="auto"/>
              <w:right w:val="single" w:sz="4" w:space="0" w:color="auto"/>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13.170,87</w:t>
            </w:r>
          </w:p>
        </w:tc>
        <w:tc>
          <w:tcPr>
            <w:tcW w:w="879" w:type="dxa"/>
            <w:gridSpan w:val="2"/>
            <w:tcBorders>
              <w:top w:val="nil"/>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$0,01</w:t>
            </w:r>
          </w:p>
        </w:tc>
      </w:tr>
      <w:tr w:rsidR="001472DE" w:rsidRPr="004F5F7C" w:rsidTr="001472DE">
        <w:trPr>
          <w:trHeight w:val="151"/>
        </w:trPr>
        <w:tc>
          <w:tcPr>
            <w:tcW w:w="1510"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Arial" w:eastAsia="Times New Roman" w:hAnsi="Arial" w:cs="Arial"/>
                <w:sz w:val="18"/>
                <w:szCs w:val="18"/>
                <w:lang w:eastAsia="es-MX"/>
              </w:rPr>
            </w:pPr>
          </w:p>
        </w:tc>
        <w:tc>
          <w:tcPr>
            <w:tcW w:w="1367" w:type="dxa"/>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446"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201"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36" w:type="dxa"/>
            <w:gridSpan w:val="4"/>
            <w:tcBorders>
              <w:top w:val="nil"/>
              <w:left w:val="nil"/>
              <w:bottom w:val="nil"/>
              <w:right w:val="nil"/>
            </w:tcBorders>
            <w:shd w:val="clear" w:color="auto" w:fill="auto"/>
            <w:vAlign w:val="center"/>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252" w:type="dxa"/>
            <w:gridSpan w:val="4"/>
            <w:tcBorders>
              <w:top w:val="nil"/>
              <w:left w:val="nil"/>
              <w:bottom w:val="nil"/>
              <w:right w:val="nil"/>
            </w:tcBorders>
            <w:shd w:val="clear" w:color="000000" w:fill="FFFFFF"/>
            <w:vAlign w:val="center"/>
            <w:hideMark/>
          </w:tcPr>
          <w:p w:rsidR="001472DE" w:rsidRPr="004F5F7C" w:rsidRDefault="001472DE" w:rsidP="001472DE">
            <w:pPr>
              <w:spacing w:after="0" w:line="240" w:lineRule="auto"/>
              <w:jc w:val="center"/>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c>
          <w:tcPr>
            <w:tcW w:w="1214"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940"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   </w:t>
            </w:r>
          </w:p>
        </w:tc>
      </w:tr>
      <w:tr w:rsidR="001472DE" w:rsidRPr="004F5F7C" w:rsidTr="001472DE">
        <w:trPr>
          <w:gridAfter w:val="3"/>
          <w:wAfter w:w="1275" w:type="dxa"/>
          <w:trHeight w:val="468"/>
        </w:trPr>
        <w:tc>
          <w:tcPr>
            <w:tcW w:w="60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PROVISIONES SALARIALES Y ECONÓMICAS </w:t>
            </w:r>
            <w:r w:rsidRPr="004F5F7C">
              <w:rPr>
                <w:rFonts w:ascii="Arial" w:eastAsia="Times New Roman" w:hAnsi="Arial" w:cs="Arial"/>
                <w:b/>
                <w:bCs/>
                <w:color w:val="000000"/>
                <w:sz w:val="18"/>
                <w:szCs w:val="18"/>
                <w:lang w:eastAsia="es-MX"/>
              </w:rPr>
              <w:t>FONDO DE CULTURA 2015</w:t>
            </w:r>
            <w:r w:rsidRPr="004F5F7C">
              <w:rPr>
                <w:rFonts w:ascii="Arial" w:eastAsia="Times New Roman" w:hAnsi="Arial" w:cs="Arial"/>
                <w:color w:val="000000"/>
                <w:sz w:val="18"/>
                <w:szCs w:val="18"/>
                <w:lang w:eastAsia="es-MX"/>
              </w:rPr>
              <w:t xml:space="preserve"> del Ramo 23</w:t>
            </w:r>
          </w:p>
        </w:tc>
        <w:tc>
          <w:tcPr>
            <w:tcW w:w="1477" w:type="dxa"/>
            <w:gridSpan w:val="5"/>
            <w:tcBorders>
              <w:top w:val="double" w:sz="6" w:space="0" w:color="auto"/>
              <w:left w:val="double" w:sz="6" w:space="0" w:color="auto"/>
              <w:bottom w:val="single" w:sz="4" w:space="0" w:color="auto"/>
              <w:right w:val="double" w:sz="6"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ASIGNACIÓN CON IVA</w:t>
            </w:r>
          </w:p>
        </w:tc>
        <w:tc>
          <w:tcPr>
            <w:tcW w:w="923" w:type="dxa"/>
            <w:gridSpan w:val="2"/>
            <w:tcBorders>
              <w:top w:val="double" w:sz="6"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AL MILLAR PAGADO</w:t>
            </w:r>
          </w:p>
        </w:tc>
        <w:tc>
          <w:tcPr>
            <w:tcW w:w="879" w:type="dxa"/>
            <w:gridSpan w:val="2"/>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ó 1 AL MILLAR X PAGAR</w:t>
            </w:r>
          </w:p>
        </w:tc>
      </w:tr>
      <w:tr w:rsidR="001472DE" w:rsidRPr="004F5F7C" w:rsidTr="001472DE">
        <w:trPr>
          <w:gridAfter w:val="3"/>
          <w:wAfter w:w="1275" w:type="dxa"/>
          <w:trHeight w:val="241"/>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READECUACION DE MUSEO MUNICIPAL 2DA.ETAPA (Trasnf.$62,852.99 del 14/7/15 y Rec.Of.28114304 por $1533.14 del 13/4/16)</w:t>
            </w:r>
          </w:p>
        </w:tc>
        <w:tc>
          <w:tcPr>
            <w:tcW w:w="1477" w:type="dxa"/>
            <w:gridSpan w:val="5"/>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1.498.499,99 </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xml:space="preserve">               6.459,05 </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0,00 </w:t>
            </w:r>
          </w:p>
        </w:tc>
      </w:tr>
      <w:tr w:rsidR="001472DE" w:rsidRPr="004F5F7C" w:rsidTr="001472DE">
        <w:trPr>
          <w:trHeight w:val="121"/>
        </w:trPr>
        <w:tc>
          <w:tcPr>
            <w:tcW w:w="1510"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p>
        </w:tc>
        <w:tc>
          <w:tcPr>
            <w:tcW w:w="1367" w:type="dxa"/>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446"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201"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636" w:type="dxa"/>
            <w:gridSpan w:val="4"/>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252" w:type="dxa"/>
            <w:gridSpan w:val="4"/>
            <w:tcBorders>
              <w:top w:val="nil"/>
              <w:left w:val="nil"/>
              <w:bottom w:val="nil"/>
              <w:right w:val="nil"/>
            </w:tcBorders>
            <w:shd w:val="clear" w:color="000000" w:fill="FFFFFF"/>
            <w:vAlign w:val="center"/>
            <w:hideMark/>
          </w:tcPr>
          <w:p w:rsidR="001472DE" w:rsidRPr="004F5F7C" w:rsidRDefault="001472DE" w:rsidP="001472DE">
            <w:pPr>
              <w:spacing w:after="0" w:line="240" w:lineRule="auto"/>
              <w:jc w:val="center"/>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c>
          <w:tcPr>
            <w:tcW w:w="1214"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940"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p>
        </w:tc>
      </w:tr>
      <w:tr w:rsidR="001472DE" w:rsidRPr="004F5F7C" w:rsidTr="001472DE">
        <w:trPr>
          <w:gridAfter w:val="3"/>
          <w:wAfter w:w="1275" w:type="dxa"/>
          <w:trHeight w:val="468"/>
        </w:trPr>
        <w:tc>
          <w:tcPr>
            <w:tcW w:w="60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Fondo Contingencias Económicas para Inversión Convenio C, 2015</w:t>
            </w:r>
          </w:p>
        </w:tc>
        <w:tc>
          <w:tcPr>
            <w:tcW w:w="1477" w:type="dxa"/>
            <w:gridSpan w:val="5"/>
            <w:tcBorders>
              <w:top w:val="double" w:sz="6" w:space="0" w:color="auto"/>
              <w:left w:val="double" w:sz="6" w:space="0" w:color="auto"/>
              <w:bottom w:val="single" w:sz="4" w:space="0" w:color="auto"/>
              <w:right w:val="double" w:sz="6"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ASIGNACIÓN CON IVA</w:t>
            </w:r>
          </w:p>
        </w:tc>
        <w:tc>
          <w:tcPr>
            <w:tcW w:w="923" w:type="dxa"/>
            <w:gridSpan w:val="2"/>
            <w:tcBorders>
              <w:top w:val="double" w:sz="6"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AL MILLAR PAGADO</w:t>
            </w:r>
          </w:p>
        </w:tc>
        <w:tc>
          <w:tcPr>
            <w:tcW w:w="879" w:type="dxa"/>
            <w:gridSpan w:val="2"/>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ó 1 AL MILLAR X PAGAR</w:t>
            </w:r>
          </w:p>
        </w:tc>
      </w:tr>
      <w:tr w:rsidR="001472DE" w:rsidRPr="004F5F7C" w:rsidTr="001472DE">
        <w:trPr>
          <w:gridAfter w:val="3"/>
          <w:wAfter w:w="1275" w:type="dxa"/>
          <w:trHeight w:val="241"/>
        </w:trPr>
        <w:tc>
          <w:tcPr>
            <w:tcW w:w="6012" w:type="dxa"/>
            <w:gridSpan w:val="8"/>
            <w:tcBorders>
              <w:top w:val="single" w:sz="4" w:space="0" w:color="auto"/>
              <w:left w:val="single" w:sz="4" w:space="0" w:color="auto"/>
              <w:bottom w:val="nil"/>
              <w:right w:val="single"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Rehabilitación Esc. Secundaria La </w:t>
            </w:r>
            <w:proofErr w:type="spellStart"/>
            <w:r w:rsidRPr="004F5F7C">
              <w:rPr>
                <w:rFonts w:ascii="Arial" w:eastAsia="Times New Roman" w:hAnsi="Arial" w:cs="Arial"/>
                <w:sz w:val="18"/>
                <w:szCs w:val="18"/>
                <w:lang w:eastAsia="es-MX"/>
              </w:rPr>
              <w:t>Higera</w:t>
            </w:r>
            <w:proofErr w:type="spellEnd"/>
            <w:r w:rsidRPr="004F5F7C">
              <w:rPr>
                <w:rFonts w:ascii="Arial" w:eastAsia="Times New Roman" w:hAnsi="Arial" w:cs="Arial"/>
                <w:sz w:val="18"/>
                <w:szCs w:val="18"/>
                <w:lang w:eastAsia="es-MX"/>
              </w:rPr>
              <w:t xml:space="preserve"> </w:t>
            </w:r>
            <w:proofErr w:type="spellStart"/>
            <w:r w:rsidRPr="004F5F7C">
              <w:rPr>
                <w:rFonts w:ascii="Arial" w:eastAsia="Times New Roman" w:hAnsi="Arial" w:cs="Arial"/>
                <w:sz w:val="18"/>
                <w:szCs w:val="18"/>
                <w:lang w:eastAsia="es-MX"/>
              </w:rPr>
              <w:t>Aut</w:t>
            </w:r>
            <w:proofErr w:type="spellEnd"/>
            <w:r w:rsidRPr="004F5F7C">
              <w:rPr>
                <w:rFonts w:ascii="Arial" w:eastAsia="Times New Roman" w:hAnsi="Arial" w:cs="Arial"/>
                <w:sz w:val="18"/>
                <w:szCs w:val="18"/>
                <w:lang w:eastAsia="es-MX"/>
              </w:rPr>
              <w:t>. $1'337,801.18 (Rec.Of.28114303 por $5,766.38 del 13/4/16)</w:t>
            </w:r>
          </w:p>
        </w:tc>
        <w:tc>
          <w:tcPr>
            <w:tcW w:w="1477" w:type="dxa"/>
            <w:gridSpan w:val="5"/>
            <w:tcBorders>
              <w:top w:val="nil"/>
              <w:left w:val="nil"/>
              <w:bottom w:val="nil"/>
              <w:right w:val="single" w:sz="4" w:space="0" w:color="auto"/>
            </w:tcBorders>
            <w:shd w:val="clear" w:color="000000" w:fill="FFFFFF"/>
            <w:vAlign w:val="center"/>
            <w:hideMark/>
          </w:tcPr>
          <w:p w:rsidR="001472DE" w:rsidRPr="004F5F7C" w:rsidRDefault="001472DE" w:rsidP="001472DE">
            <w:pPr>
              <w:spacing w:after="0" w:line="240" w:lineRule="auto"/>
              <w:jc w:val="center"/>
              <w:rPr>
                <w:rFonts w:ascii="Arial" w:eastAsia="Times New Roman" w:hAnsi="Arial" w:cs="Arial"/>
                <w:sz w:val="18"/>
                <w:szCs w:val="18"/>
                <w:lang w:eastAsia="es-MX"/>
              </w:rPr>
            </w:pPr>
            <w:r w:rsidRPr="004F5F7C">
              <w:rPr>
                <w:rFonts w:ascii="Arial" w:eastAsia="Times New Roman" w:hAnsi="Arial" w:cs="Arial"/>
                <w:sz w:val="18"/>
                <w:szCs w:val="18"/>
                <w:lang w:eastAsia="es-MX"/>
              </w:rPr>
              <w:t>1.337.801,18</w:t>
            </w:r>
          </w:p>
        </w:tc>
        <w:tc>
          <w:tcPr>
            <w:tcW w:w="923" w:type="dxa"/>
            <w:gridSpan w:val="2"/>
            <w:tcBorders>
              <w:top w:val="nil"/>
              <w:left w:val="nil"/>
              <w:bottom w:val="nil"/>
              <w:right w:val="single" w:sz="4" w:space="0" w:color="auto"/>
            </w:tcBorders>
            <w:shd w:val="clear" w:color="000000" w:fill="FFFFFF"/>
            <w:vAlign w:val="center"/>
            <w:hideMark/>
          </w:tcPr>
          <w:p w:rsidR="001472DE" w:rsidRPr="004F5F7C" w:rsidRDefault="001472DE" w:rsidP="001472DE">
            <w:pPr>
              <w:spacing w:after="0" w:line="240" w:lineRule="auto"/>
              <w:jc w:val="center"/>
              <w:rPr>
                <w:rFonts w:ascii="Arial" w:eastAsia="Times New Roman" w:hAnsi="Arial" w:cs="Arial"/>
                <w:sz w:val="18"/>
                <w:szCs w:val="18"/>
                <w:lang w:eastAsia="es-MX"/>
              </w:rPr>
            </w:pPr>
            <w:r w:rsidRPr="004F5F7C">
              <w:rPr>
                <w:rFonts w:ascii="Arial" w:eastAsia="Times New Roman" w:hAnsi="Arial" w:cs="Arial"/>
                <w:sz w:val="18"/>
                <w:szCs w:val="18"/>
                <w:lang w:eastAsia="es-MX"/>
              </w:rPr>
              <w:t>5.766,38</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   </w:t>
            </w:r>
          </w:p>
        </w:tc>
      </w:tr>
      <w:tr w:rsidR="001472DE" w:rsidRPr="004F5F7C" w:rsidTr="001472DE">
        <w:trPr>
          <w:trHeight w:val="151"/>
        </w:trPr>
        <w:tc>
          <w:tcPr>
            <w:tcW w:w="1510" w:type="dxa"/>
            <w:gridSpan w:val="2"/>
            <w:tcBorders>
              <w:top w:val="single" w:sz="4" w:space="0" w:color="auto"/>
              <w:left w:val="nil"/>
              <w:bottom w:val="nil"/>
              <w:right w:val="nil"/>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c>
          <w:tcPr>
            <w:tcW w:w="1367" w:type="dxa"/>
            <w:tcBorders>
              <w:top w:val="single" w:sz="4" w:space="0" w:color="auto"/>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w:t>
            </w:r>
          </w:p>
        </w:tc>
        <w:tc>
          <w:tcPr>
            <w:tcW w:w="1446" w:type="dxa"/>
            <w:gridSpan w:val="2"/>
            <w:tcBorders>
              <w:top w:val="single" w:sz="4" w:space="0" w:color="auto"/>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w:t>
            </w:r>
          </w:p>
        </w:tc>
        <w:tc>
          <w:tcPr>
            <w:tcW w:w="1201" w:type="dxa"/>
            <w:gridSpan w:val="2"/>
            <w:tcBorders>
              <w:top w:val="single" w:sz="4" w:space="0" w:color="auto"/>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w:t>
            </w:r>
          </w:p>
        </w:tc>
        <w:tc>
          <w:tcPr>
            <w:tcW w:w="1636" w:type="dxa"/>
            <w:gridSpan w:val="4"/>
            <w:tcBorders>
              <w:top w:val="single" w:sz="4" w:space="0" w:color="auto"/>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w:t>
            </w:r>
          </w:p>
        </w:tc>
        <w:tc>
          <w:tcPr>
            <w:tcW w:w="1252" w:type="dxa"/>
            <w:gridSpan w:val="4"/>
            <w:tcBorders>
              <w:top w:val="single" w:sz="4" w:space="0" w:color="auto"/>
              <w:left w:val="nil"/>
              <w:bottom w:val="nil"/>
              <w:right w:val="nil"/>
            </w:tcBorders>
            <w:shd w:val="clear" w:color="000000" w:fill="FFFFFF"/>
            <w:vAlign w:val="center"/>
            <w:hideMark/>
          </w:tcPr>
          <w:p w:rsidR="001472DE" w:rsidRPr="004F5F7C" w:rsidRDefault="001472DE" w:rsidP="001472DE">
            <w:pPr>
              <w:spacing w:after="0" w:line="240" w:lineRule="auto"/>
              <w:jc w:val="center"/>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c>
          <w:tcPr>
            <w:tcW w:w="1214" w:type="dxa"/>
            <w:gridSpan w:val="3"/>
            <w:tcBorders>
              <w:top w:val="single" w:sz="4" w:space="0" w:color="auto"/>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w:t>
            </w:r>
          </w:p>
        </w:tc>
        <w:tc>
          <w:tcPr>
            <w:tcW w:w="940"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r>
      <w:tr w:rsidR="001472DE" w:rsidRPr="004F5F7C" w:rsidTr="001472DE">
        <w:trPr>
          <w:gridAfter w:val="3"/>
          <w:wAfter w:w="1275" w:type="dxa"/>
          <w:trHeight w:val="483"/>
        </w:trPr>
        <w:tc>
          <w:tcPr>
            <w:tcW w:w="60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Hábitat 2015 </w:t>
            </w:r>
          </w:p>
        </w:tc>
        <w:tc>
          <w:tcPr>
            <w:tcW w:w="1477" w:type="dxa"/>
            <w:gridSpan w:val="5"/>
            <w:tcBorders>
              <w:top w:val="single" w:sz="4" w:space="0" w:color="auto"/>
              <w:left w:val="double" w:sz="6" w:space="0" w:color="auto"/>
              <w:bottom w:val="single" w:sz="4" w:space="0" w:color="auto"/>
              <w:right w:val="double" w:sz="6"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ASIGNACIÓN CON IVA</w:t>
            </w:r>
          </w:p>
        </w:tc>
        <w:tc>
          <w:tcPr>
            <w:tcW w:w="923" w:type="dxa"/>
            <w:gridSpan w:val="2"/>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AL MILLAR PAGADO</w:t>
            </w:r>
          </w:p>
        </w:tc>
        <w:tc>
          <w:tcPr>
            <w:tcW w:w="879" w:type="dxa"/>
            <w:gridSpan w:val="2"/>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ó 1 AL MILLAR X PAGAR</w:t>
            </w:r>
          </w:p>
        </w:tc>
      </w:tr>
      <w:tr w:rsidR="001472DE" w:rsidRPr="004F5F7C" w:rsidTr="001472DE">
        <w:trPr>
          <w:gridAfter w:val="3"/>
          <w:wAfter w:w="1275" w:type="dxa"/>
          <w:trHeight w:val="332"/>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Construcción de calle integral Manuel M. </w:t>
            </w:r>
            <w:proofErr w:type="spellStart"/>
            <w:r w:rsidRPr="004F5F7C">
              <w:rPr>
                <w:rFonts w:ascii="Arial" w:eastAsia="Times New Roman" w:hAnsi="Arial" w:cs="Arial"/>
                <w:sz w:val="18"/>
                <w:szCs w:val="18"/>
                <w:lang w:eastAsia="es-MX"/>
              </w:rPr>
              <w:t>Dieguez</w:t>
            </w:r>
            <w:proofErr w:type="spellEnd"/>
          </w:p>
        </w:tc>
        <w:tc>
          <w:tcPr>
            <w:tcW w:w="1477" w:type="dxa"/>
            <w:gridSpan w:val="5"/>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3.650.309,00 </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15.734,09</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   </w:t>
            </w:r>
          </w:p>
        </w:tc>
      </w:tr>
      <w:tr w:rsidR="001472DE" w:rsidRPr="004F5F7C" w:rsidTr="001472DE">
        <w:trPr>
          <w:gridAfter w:val="3"/>
          <w:wAfter w:w="1275" w:type="dxa"/>
          <w:trHeight w:val="332"/>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Adecuación a la imagen institucional del Centro de Desarrollo Comunitario </w:t>
            </w:r>
            <w:proofErr w:type="spellStart"/>
            <w:r w:rsidRPr="004F5F7C">
              <w:rPr>
                <w:rFonts w:ascii="Arial" w:eastAsia="Times New Roman" w:hAnsi="Arial" w:cs="Arial"/>
                <w:sz w:val="18"/>
                <w:szCs w:val="18"/>
                <w:lang w:eastAsia="es-MX"/>
              </w:rPr>
              <w:t>Camichines</w:t>
            </w:r>
            <w:proofErr w:type="spellEnd"/>
          </w:p>
        </w:tc>
        <w:tc>
          <w:tcPr>
            <w:tcW w:w="1477" w:type="dxa"/>
            <w:gridSpan w:val="5"/>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150.133,00 </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647,13</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   </w:t>
            </w:r>
          </w:p>
        </w:tc>
      </w:tr>
      <w:tr w:rsidR="001472DE" w:rsidRPr="004F5F7C" w:rsidTr="001472DE">
        <w:trPr>
          <w:gridAfter w:val="3"/>
          <w:wAfter w:w="1275" w:type="dxa"/>
          <w:trHeight w:val="377"/>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Habilitación para CDC en Col. Paso Blanco</w:t>
            </w:r>
          </w:p>
        </w:tc>
        <w:tc>
          <w:tcPr>
            <w:tcW w:w="1477" w:type="dxa"/>
            <w:gridSpan w:val="5"/>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1.429.232,00 </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6.160,48</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   </w:t>
            </w:r>
          </w:p>
        </w:tc>
      </w:tr>
      <w:tr w:rsidR="001472DE" w:rsidRPr="004F5F7C" w:rsidTr="001472DE">
        <w:trPr>
          <w:gridAfter w:val="3"/>
          <w:wAfter w:w="1275" w:type="dxa"/>
          <w:trHeight w:val="377"/>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Equipamiento de CDC Paso Blanco</w:t>
            </w:r>
          </w:p>
        </w:tc>
        <w:tc>
          <w:tcPr>
            <w:tcW w:w="1477" w:type="dxa"/>
            <w:gridSpan w:val="5"/>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261.178,00 </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1.125,77</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   </w:t>
            </w:r>
          </w:p>
        </w:tc>
      </w:tr>
      <w:tr w:rsidR="001472DE" w:rsidRPr="004F5F7C" w:rsidTr="001472DE">
        <w:trPr>
          <w:gridAfter w:val="3"/>
          <w:wAfter w:w="1275" w:type="dxa"/>
          <w:trHeight w:val="241"/>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TOTAL (</w:t>
            </w:r>
            <w:r w:rsidRPr="004F5F7C">
              <w:rPr>
                <w:rFonts w:ascii="Arial" w:eastAsia="Times New Roman" w:hAnsi="Arial" w:cs="Arial"/>
                <w:color w:val="000000"/>
                <w:sz w:val="18"/>
                <w:szCs w:val="18"/>
                <w:lang w:eastAsia="es-MX"/>
              </w:rPr>
              <w:t>Pagó en recaudadora 28/4/16 Fol.Edo.Cta.103324642 )</w:t>
            </w:r>
          </w:p>
        </w:tc>
        <w:tc>
          <w:tcPr>
            <w:tcW w:w="1477" w:type="dxa"/>
            <w:gridSpan w:val="5"/>
            <w:tcBorders>
              <w:top w:val="nil"/>
              <w:left w:val="nil"/>
              <w:bottom w:val="single" w:sz="4" w:space="0" w:color="auto"/>
              <w:right w:val="single" w:sz="4" w:space="0" w:color="auto"/>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5.490.852,00</w:t>
            </w:r>
          </w:p>
        </w:tc>
        <w:tc>
          <w:tcPr>
            <w:tcW w:w="923" w:type="dxa"/>
            <w:gridSpan w:val="2"/>
            <w:tcBorders>
              <w:top w:val="nil"/>
              <w:left w:val="nil"/>
              <w:bottom w:val="single" w:sz="4" w:space="0" w:color="auto"/>
              <w:right w:val="single" w:sz="4" w:space="0" w:color="auto"/>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23.667,47</w:t>
            </w:r>
          </w:p>
        </w:tc>
        <w:tc>
          <w:tcPr>
            <w:tcW w:w="879" w:type="dxa"/>
            <w:gridSpan w:val="2"/>
            <w:tcBorders>
              <w:top w:val="nil"/>
              <w:left w:val="nil"/>
              <w:bottom w:val="single" w:sz="4" w:space="0" w:color="auto"/>
              <w:right w:val="single" w:sz="4" w:space="0" w:color="auto"/>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0,00</w:t>
            </w:r>
          </w:p>
        </w:tc>
      </w:tr>
      <w:tr w:rsidR="001472DE" w:rsidRPr="004F5F7C" w:rsidTr="001472DE">
        <w:trPr>
          <w:trHeight w:val="302"/>
        </w:trPr>
        <w:tc>
          <w:tcPr>
            <w:tcW w:w="1510"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367" w:type="dxa"/>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446"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201"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636" w:type="dxa"/>
            <w:gridSpan w:val="4"/>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252" w:type="dxa"/>
            <w:gridSpan w:val="4"/>
            <w:tcBorders>
              <w:top w:val="nil"/>
              <w:left w:val="nil"/>
              <w:bottom w:val="nil"/>
              <w:right w:val="nil"/>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c>
          <w:tcPr>
            <w:tcW w:w="1214" w:type="dxa"/>
            <w:gridSpan w:val="3"/>
            <w:tcBorders>
              <w:top w:val="double" w:sz="6" w:space="0" w:color="auto"/>
              <w:left w:val="double" w:sz="6"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940" w:type="dxa"/>
            <w:gridSpan w:val="2"/>
            <w:tcBorders>
              <w:top w:val="nil"/>
              <w:left w:val="nil"/>
              <w:bottom w:val="nil"/>
              <w:right w:val="nil"/>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r>
      <w:tr w:rsidR="001472DE" w:rsidRPr="004F5F7C" w:rsidTr="001472DE">
        <w:trPr>
          <w:gridAfter w:val="3"/>
          <w:wAfter w:w="1275" w:type="dxa"/>
          <w:trHeight w:val="619"/>
        </w:trPr>
        <w:tc>
          <w:tcPr>
            <w:tcW w:w="60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Fondo Contingencias Económicas para Inversión Convenio D, 2015</w:t>
            </w:r>
          </w:p>
        </w:tc>
        <w:tc>
          <w:tcPr>
            <w:tcW w:w="1477" w:type="dxa"/>
            <w:gridSpan w:val="5"/>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ASIGNACIÓN CON IVA</w:t>
            </w:r>
          </w:p>
        </w:tc>
        <w:tc>
          <w:tcPr>
            <w:tcW w:w="923"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AL MILLAR PAGADO</w:t>
            </w:r>
          </w:p>
        </w:tc>
        <w:tc>
          <w:tcPr>
            <w:tcW w:w="879" w:type="dxa"/>
            <w:gridSpan w:val="2"/>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ó 1 AL MILLAR X PAGAR</w:t>
            </w:r>
          </w:p>
        </w:tc>
      </w:tr>
      <w:tr w:rsidR="001472DE" w:rsidRPr="004F5F7C" w:rsidTr="001472DE">
        <w:trPr>
          <w:gridAfter w:val="3"/>
          <w:wAfter w:w="1275" w:type="dxa"/>
          <w:trHeight w:val="589"/>
        </w:trPr>
        <w:tc>
          <w:tcPr>
            <w:tcW w:w="601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CONSTRUCCIÓN DE COLECTOR JUNTO A LA ESCUELA RAMÓN CORONA (Rec.Of.28114301 por $17,241.38 del 13/4/16)</w:t>
            </w:r>
          </w:p>
        </w:tc>
        <w:tc>
          <w:tcPr>
            <w:tcW w:w="1477" w:type="dxa"/>
            <w:gridSpan w:val="5"/>
            <w:tcBorders>
              <w:top w:val="nil"/>
              <w:left w:val="nil"/>
              <w:bottom w:val="single" w:sz="4" w:space="0" w:color="000000"/>
              <w:right w:val="single" w:sz="4" w:space="0" w:color="000000"/>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$4.000.000,00</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17.241,38</w:t>
            </w:r>
          </w:p>
        </w:tc>
        <w:tc>
          <w:tcPr>
            <w:tcW w:w="879" w:type="dxa"/>
            <w:gridSpan w:val="2"/>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   </w:t>
            </w:r>
          </w:p>
        </w:tc>
      </w:tr>
      <w:tr w:rsidR="001472DE" w:rsidRPr="004F5F7C" w:rsidTr="001472DE">
        <w:trPr>
          <w:trHeight w:val="181"/>
        </w:trPr>
        <w:tc>
          <w:tcPr>
            <w:tcW w:w="1510"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367" w:type="dxa"/>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446"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201"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636" w:type="dxa"/>
            <w:gridSpan w:val="4"/>
            <w:tcBorders>
              <w:top w:val="nil"/>
              <w:left w:val="nil"/>
              <w:bottom w:val="nil"/>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p>
        </w:tc>
        <w:tc>
          <w:tcPr>
            <w:tcW w:w="1252" w:type="dxa"/>
            <w:gridSpan w:val="4"/>
            <w:tcBorders>
              <w:top w:val="nil"/>
              <w:left w:val="nil"/>
              <w:bottom w:val="nil"/>
              <w:right w:val="nil"/>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c>
          <w:tcPr>
            <w:tcW w:w="1214" w:type="dxa"/>
            <w:gridSpan w:val="3"/>
            <w:tcBorders>
              <w:top w:val="nil"/>
              <w:left w:val="nil"/>
              <w:bottom w:val="nil"/>
              <w:right w:val="nil"/>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c>
          <w:tcPr>
            <w:tcW w:w="940" w:type="dxa"/>
            <w:gridSpan w:val="2"/>
            <w:tcBorders>
              <w:top w:val="nil"/>
              <w:left w:val="nil"/>
              <w:bottom w:val="nil"/>
              <w:right w:val="nil"/>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r>
      <w:tr w:rsidR="001472DE" w:rsidRPr="004F5F7C" w:rsidTr="001472DE">
        <w:trPr>
          <w:gridAfter w:val="1"/>
          <w:wAfter w:w="793" w:type="dxa"/>
          <w:trHeight w:val="392"/>
        </w:trPr>
        <w:tc>
          <w:tcPr>
            <w:tcW w:w="1510"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b/>
                <w:bCs/>
                <w:color w:val="000000"/>
                <w:sz w:val="18"/>
                <w:szCs w:val="18"/>
                <w:u w:val="single"/>
                <w:lang w:eastAsia="es-MX"/>
              </w:rPr>
            </w:pPr>
            <w:r w:rsidRPr="004F5F7C">
              <w:rPr>
                <w:rFonts w:ascii="Arial" w:eastAsia="Times New Roman" w:hAnsi="Arial" w:cs="Arial"/>
                <w:b/>
                <w:bCs/>
                <w:color w:val="000000"/>
                <w:sz w:val="18"/>
                <w:szCs w:val="18"/>
                <w:u w:val="single"/>
                <w:lang w:eastAsia="es-MX"/>
              </w:rPr>
              <w:t xml:space="preserve">PROGRAMA 2016: </w:t>
            </w:r>
          </w:p>
        </w:tc>
        <w:tc>
          <w:tcPr>
            <w:tcW w:w="1661"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230"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2134"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735"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p>
        </w:tc>
        <w:tc>
          <w:tcPr>
            <w:tcW w:w="1672" w:type="dxa"/>
            <w:gridSpan w:val="4"/>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831"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r>
      <w:tr w:rsidR="001472DE" w:rsidRPr="004F5F7C" w:rsidTr="001472DE">
        <w:trPr>
          <w:gridAfter w:val="3"/>
          <w:wAfter w:w="1275" w:type="dxa"/>
          <w:trHeight w:val="362"/>
        </w:trPr>
        <w:tc>
          <w:tcPr>
            <w:tcW w:w="9291" w:type="dxa"/>
            <w:gridSpan w:val="17"/>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t>5 Y 2 AL MILLAR POR ENTERAR A DEL 2016 A CONTRALORÍA DEL ESTADO:</w:t>
            </w:r>
          </w:p>
        </w:tc>
      </w:tr>
      <w:tr w:rsidR="001472DE" w:rsidRPr="004F5F7C" w:rsidTr="001472DE">
        <w:trPr>
          <w:trHeight w:val="362"/>
        </w:trPr>
        <w:tc>
          <w:tcPr>
            <w:tcW w:w="1510"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p>
        </w:tc>
        <w:tc>
          <w:tcPr>
            <w:tcW w:w="1367" w:type="dxa"/>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446"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201"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636" w:type="dxa"/>
            <w:gridSpan w:val="4"/>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190" w:type="dxa"/>
            <w:gridSpan w:val="3"/>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276" w:type="dxa"/>
            <w:gridSpan w:val="4"/>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 xml:space="preserve">             11.973,18 </w:t>
            </w:r>
          </w:p>
        </w:tc>
        <w:tc>
          <w:tcPr>
            <w:tcW w:w="940"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r>
      <w:tr w:rsidR="001472DE" w:rsidRPr="004F5F7C" w:rsidTr="001472DE">
        <w:trPr>
          <w:gridAfter w:val="3"/>
          <w:wAfter w:w="1275" w:type="dxa"/>
          <w:trHeight w:val="423"/>
        </w:trPr>
        <w:tc>
          <w:tcPr>
            <w:tcW w:w="6012" w:type="dxa"/>
            <w:gridSpan w:val="8"/>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FONDEREG 2016</w:t>
            </w:r>
          </w:p>
        </w:tc>
        <w:tc>
          <w:tcPr>
            <w:tcW w:w="1477" w:type="dxa"/>
            <w:gridSpan w:val="5"/>
            <w:tcBorders>
              <w:top w:val="double" w:sz="6" w:space="0" w:color="auto"/>
              <w:left w:val="double" w:sz="6" w:space="0" w:color="auto"/>
              <w:bottom w:val="nil"/>
              <w:right w:val="double" w:sz="6"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ASIGNACIÓN CON IVA</w:t>
            </w:r>
          </w:p>
        </w:tc>
        <w:tc>
          <w:tcPr>
            <w:tcW w:w="861" w:type="dxa"/>
            <w:tcBorders>
              <w:top w:val="double" w:sz="6"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AL MILLAR PAGADO</w:t>
            </w:r>
          </w:p>
        </w:tc>
        <w:tc>
          <w:tcPr>
            <w:tcW w:w="941" w:type="dxa"/>
            <w:gridSpan w:val="3"/>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5 ó 2 AL MILLAR X PAGAR</w:t>
            </w:r>
          </w:p>
        </w:tc>
      </w:tr>
      <w:tr w:rsidR="001472DE" w:rsidRPr="004F5F7C" w:rsidTr="001472DE">
        <w:trPr>
          <w:gridAfter w:val="3"/>
          <w:wAfter w:w="1275" w:type="dxa"/>
          <w:trHeight w:val="649"/>
        </w:trPr>
        <w:tc>
          <w:tcPr>
            <w:tcW w:w="60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r w:rsidRPr="004F5F7C">
              <w:rPr>
                <w:rFonts w:ascii="Arial" w:eastAsia="Times New Roman" w:hAnsi="Arial" w:cs="Arial"/>
                <w:sz w:val="18"/>
                <w:szCs w:val="18"/>
                <w:lang w:eastAsia="es-MX"/>
              </w:rPr>
              <w:lastRenderedPageBreak/>
              <w:t>Pavimentación  y construcción  de infraestructura hidráulica   y  sanitaria   en  colonia   Vista   de  la Floresta en la cabecera municipal de Tuxpan.</w:t>
            </w:r>
          </w:p>
        </w:tc>
        <w:tc>
          <w:tcPr>
            <w:tcW w:w="1477" w:type="dxa"/>
            <w:gridSpan w:val="5"/>
            <w:tcBorders>
              <w:top w:val="single" w:sz="4" w:space="0" w:color="auto"/>
              <w:left w:val="nil"/>
              <w:bottom w:val="single" w:sz="4" w:space="0" w:color="auto"/>
              <w:right w:val="single" w:sz="4" w:space="0" w:color="auto"/>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2.777.777,78</w:t>
            </w:r>
          </w:p>
        </w:tc>
        <w:tc>
          <w:tcPr>
            <w:tcW w:w="861" w:type="dxa"/>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941" w:type="dxa"/>
            <w:gridSpan w:val="3"/>
            <w:tcBorders>
              <w:top w:val="nil"/>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xml:space="preserve">               11.973,18 </w:t>
            </w:r>
          </w:p>
        </w:tc>
      </w:tr>
      <w:tr w:rsidR="001472DE" w:rsidRPr="004F5F7C" w:rsidTr="001472DE">
        <w:trPr>
          <w:trHeight w:val="302"/>
        </w:trPr>
        <w:tc>
          <w:tcPr>
            <w:tcW w:w="1231" w:type="dxa"/>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Arial" w:eastAsia="Times New Roman" w:hAnsi="Arial" w:cs="Arial"/>
                <w:sz w:val="18"/>
                <w:szCs w:val="18"/>
                <w:lang w:eastAsia="es-MX"/>
              </w:rPr>
            </w:pPr>
          </w:p>
        </w:tc>
        <w:tc>
          <w:tcPr>
            <w:tcW w:w="1646"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446"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201" w:type="dxa"/>
            <w:gridSpan w:val="2"/>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636" w:type="dxa"/>
            <w:gridSpan w:val="4"/>
            <w:tcBorders>
              <w:top w:val="nil"/>
              <w:left w:val="nil"/>
              <w:bottom w:val="nil"/>
              <w:right w:val="nil"/>
            </w:tcBorders>
            <w:shd w:val="clear" w:color="auto" w:fill="auto"/>
            <w:vAlign w:val="center"/>
            <w:hideMark/>
          </w:tcPr>
          <w:p w:rsidR="001472DE" w:rsidRPr="004F5F7C" w:rsidRDefault="001472DE" w:rsidP="001472DE">
            <w:pPr>
              <w:spacing w:after="0" w:line="240" w:lineRule="auto"/>
              <w:jc w:val="both"/>
              <w:rPr>
                <w:rFonts w:ascii="Calibri" w:eastAsia="Times New Roman" w:hAnsi="Calibri" w:cs="Calibri"/>
                <w:color w:val="000000"/>
                <w:sz w:val="18"/>
                <w:szCs w:val="18"/>
                <w:lang w:eastAsia="es-MX"/>
              </w:rPr>
            </w:pPr>
          </w:p>
        </w:tc>
        <w:tc>
          <w:tcPr>
            <w:tcW w:w="1190" w:type="dxa"/>
            <w:gridSpan w:val="3"/>
            <w:tcBorders>
              <w:top w:val="nil"/>
              <w:left w:val="nil"/>
              <w:bottom w:val="nil"/>
              <w:right w:val="nil"/>
            </w:tcBorders>
            <w:shd w:val="clear" w:color="000000" w:fill="FFFFFF"/>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r w:rsidRPr="004F5F7C">
              <w:rPr>
                <w:rFonts w:ascii="Arial" w:eastAsia="Times New Roman" w:hAnsi="Arial" w:cs="Arial"/>
                <w:sz w:val="18"/>
                <w:szCs w:val="18"/>
                <w:lang w:eastAsia="es-MX"/>
              </w:rPr>
              <w:t> </w:t>
            </w:r>
          </w:p>
        </w:tc>
        <w:tc>
          <w:tcPr>
            <w:tcW w:w="1276" w:type="dxa"/>
            <w:gridSpan w:val="4"/>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p>
        </w:tc>
        <w:tc>
          <w:tcPr>
            <w:tcW w:w="940"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sz w:val="18"/>
                <w:szCs w:val="18"/>
                <w:lang w:eastAsia="es-MX"/>
              </w:rPr>
            </w:pPr>
          </w:p>
        </w:tc>
      </w:tr>
      <w:tr w:rsidR="001472DE" w:rsidRPr="004F5F7C" w:rsidTr="001472DE">
        <w:trPr>
          <w:trHeight w:val="528"/>
        </w:trPr>
        <w:tc>
          <w:tcPr>
            <w:tcW w:w="1231" w:type="dxa"/>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RESUMEN:</w:t>
            </w:r>
          </w:p>
        </w:tc>
        <w:tc>
          <w:tcPr>
            <w:tcW w:w="1646"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446"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201"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282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b/>
                <w:bCs/>
                <w:color w:val="000000"/>
                <w:sz w:val="18"/>
                <w:szCs w:val="18"/>
                <w:lang w:eastAsia="es-MX"/>
              </w:rPr>
              <w:t xml:space="preserve">RECURSOS FEDERALES                                                              </w:t>
            </w:r>
            <w:r w:rsidRPr="004F5F7C">
              <w:rPr>
                <w:rFonts w:ascii="Arial" w:eastAsia="Times New Roman" w:hAnsi="Arial" w:cs="Arial"/>
                <w:color w:val="000000"/>
                <w:sz w:val="18"/>
                <w:szCs w:val="18"/>
                <w:lang w:eastAsia="es-MX"/>
              </w:rPr>
              <w:t>En Cheque a Recaudadora</w:t>
            </w:r>
          </w:p>
        </w:tc>
        <w:tc>
          <w:tcPr>
            <w:tcW w:w="2216" w:type="dxa"/>
            <w:gridSpan w:val="6"/>
            <w:tcBorders>
              <w:top w:val="single" w:sz="4" w:space="0" w:color="auto"/>
              <w:left w:val="nil"/>
              <w:bottom w:val="single" w:sz="4" w:space="0" w:color="auto"/>
              <w:right w:val="single" w:sz="4" w:space="0" w:color="000000"/>
            </w:tcBorders>
            <w:shd w:val="clear" w:color="auto" w:fill="auto"/>
            <w:vAlign w:val="bottom"/>
            <w:hideMark/>
          </w:tcPr>
          <w:p w:rsidR="001472DE" w:rsidRPr="004F5F7C" w:rsidRDefault="001472DE" w:rsidP="001472DE">
            <w:pPr>
              <w:spacing w:after="0" w:line="240" w:lineRule="auto"/>
              <w:jc w:val="center"/>
              <w:rPr>
                <w:rFonts w:ascii="Arial" w:eastAsia="Times New Roman" w:hAnsi="Arial" w:cs="Arial"/>
                <w:color w:val="000000"/>
                <w:sz w:val="18"/>
                <w:szCs w:val="18"/>
                <w:lang w:eastAsia="es-MX"/>
              </w:rPr>
            </w:pPr>
            <w:r w:rsidRPr="004F5F7C">
              <w:rPr>
                <w:rFonts w:ascii="Arial" w:eastAsia="Times New Roman" w:hAnsi="Arial" w:cs="Arial"/>
                <w:b/>
                <w:bCs/>
                <w:color w:val="000000"/>
                <w:sz w:val="18"/>
                <w:szCs w:val="18"/>
                <w:lang w:eastAsia="es-MX"/>
              </w:rPr>
              <w:t>RECURSOS ESTATALES</w:t>
            </w:r>
            <w:r w:rsidRPr="004F5F7C">
              <w:rPr>
                <w:rFonts w:ascii="Arial" w:eastAsia="Times New Roman" w:hAnsi="Arial" w:cs="Arial"/>
                <w:color w:val="000000"/>
                <w:sz w:val="18"/>
                <w:szCs w:val="18"/>
                <w:lang w:eastAsia="es-MX"/>
              </w:rPr>
              <w:t xml:space="preserve">  Transferencia a Banamex</w:t>
            </w:r>
          </w:p>
        </w:tc>
      </w:tr>
      <w:tr w:rsidR="001472DE" w:rsidRPr="004F5F7C" w:rsidTr="001472DE">
        <w:trPr>
          <w:trHeight w:val="558"/>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AÑO</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RETENCIÓN 5 AL MILLAR</w:t>
            </w:r>
          </w:p>
        </w:tc>
        <w:tc>
          <w:tcPr>
            <w:tcW w:w="1201" w:type="dxa"/>
            <w:gridSpan w:val="2"/>
            <w:tcBorders>
              <w:top w:val="single" w:sz="4" w:space="0" w:color="auto"/>
              <w:left w:val="nil"/>
              <w:bottom w:val="single" w:sz="4" w:space="0" w:color="auto"/>
              <w:right w:val="single" w:sz="4" w:space="0" w:color="auto"/>
            </w:tcBorders>
            <w:shd w:val="clear" w:color="000000" w:fill="D9D9D9"/>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RETENCIÓN 2 AL MILLAR</w:t>
            </w:r>
          </w:p>
        </w:tc>
        <w:tc>
          <w:tcPr>
            <w:tcW w:w="1448" w:type="dxa"/>
            <w:gridSpan w:val="3"/>
            <w:tcBorders>
              <w:top w:val="nil"/>
              <w:left w:val="nil"/>
              <w:bottom w:val="single" w:sz="4" w:space="0" w:color="auto"/>
              <w:right w:val="nil"/>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5 AL MILLAR FED.</w:t>
            </w:r>
          </w:p>
        </w:tc>
        <w:tc>
          <w:tcPr>
            <w:tcW w:w="1378" w:type="dxa"/>
            <w:gridSpan w:val="4"/>
            <w:tcBorders>
              <w:top w:val="nil"/>
              <w:left w:val="single" w:sz="4" w:space="0" w:color="auto"/>
              <w:bottom w:val="single" w:sz="4" w:space="0" w:color="auto"/>
              <w:right w:val="single" w:sz="4" w:space="0" w:color="auto"/>
            </w:tcBorders>
            <w:shd w:val="clear" w:color="000000" w:fill="D9D9D9"/>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2 ó 1 AL MILLAR FED.</w:t>
            </w:r>
          </w:p>
        </w:tc>
        <w:tc>
          <w:tcPr>
            <w:tcW w:w="1276" w:type="dxa"/>
            <w:gridSpan w:val="4"/>
            <w:tcBorders>
              <w:top w:val="nil"/>
              <w:left w:val="nil"/>
              <w:bottom w:val="single" w:sz="4" w:space="0" w:color="auto"/>
              <w:right w:val="single" w:sz="4" w:space="0" w:color="auto"/>
            </w:tcBorders>
            <w:shd w:val="clear" w:color="auto" w:fill="auto"/>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5 AL MILLAR EST.</w:t>
            </w:r>
          </w:p>
        </w:tc>
        <w:tc>
          <w:tcPr>
            <w:tcW w:w="940" w:type="dxa"/>
            <w:gridSpan w:val="2"/>
            <w:tcBorders>
              <w:top w:val="nil"/>
              <w:left w:val="nil"/>
              <w:bottom w:val="single" w:sz="4" w:space="0" w:color="auto"/>
              <w:right w:val="single" w:sz="4" w:space="0" w:color="auto"/>
            </w:tcBorders>
            <w:shd w:val="clear" w:color="000000" w:fill="D9D9D9"/>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2 AL MILLAR EST.</w:t>
            </w:r>
          </w:p>
        </w:tc>
      </w:tr>
      <w:tr w:rsidR="001472DE" w:rsidRPr="004F5F7C" w:rsidTr="001472DE">
        <w:trPr>
          <w:trHeight w:val="241"/>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nil"/>
              <w:left w:val="single" w:sz="4" w:space="0" w:color="auto"/>
              <w:bottom w:val="dashed" w:sz="4" w:space="0" w:color="auto"/>
              <w:right w:val="dashed" w:sz="4" w:space="0" w:color="auto"/>
            </w:tcBorders>
            <w:shd w:val="clear" w:color="auto" w:fill="auto"/>
            <w:noWrap/>
            <w:vAlign w:val="bottom"/>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2010</w:t>
            </w:r>
          </w:p>
        </w:tc>
        <w:tc>
          <w:tcPr>
            <w:tcW w:w="1446" w:type="dxa"/>
            <w:gridSpan w:val="2"/>
            <w:tcBorders>
              <w:top w:val="dashed" w:sz="4" w:space="0" w:color="auto"/>
              <w:left w:val="nil"/>
              <w:bottom w:val="dashed" w:sz="4" w:space="0" w:color="auto"/>
              <w:right w:val="dashed"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104.821,96 </w:t>
            </w:r>
          </w:p>
        </w:tc>
        <w:tc>
          <w:tcPr>
            <w:tcW w:w="1201" w:type="dxa"/>
            <w:gridSpan w:val="2"/>
            <w:tcBorders>
              <w:top w:val="nil"/>
              <w:left w:val="nil"/>
              <w:bottom w:val="dashed" w:sz="4" w:space="0" w:color="auto"/>
              <w:right w:val="single" w:sz="4" w:space="0" w:color="auto"/>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2.979,17 </w:t>
            </w:r>
          </w:p>
        </w:tc>
        <w:tc>
          <w:tcPr>
            <w:tcW w:w="1448" w:type="dxa"/>
            <w:gridSpan w:val="3"/>
            <w:tcBorders>
              <w:top w:val="dotted" w:sz="4" w:space="0" w:color="auto"/>
              <w:left w:val="nil"/>
              <w:bottom w:val="dotted" w:sz="4" w:space="0" w:color="auto"/>
              <w:right w:val="nil"/>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34.138,17 </w:t>
            </w:r>
          </w:p>
        </w:tc>
        <w:tc>
          <w:tcPr>
            <w:tcW w:w="1378" w:type="dxa"/>
            <w:gridSpan w:val="4"/>
            <w:tcBorders>
              <w:top w:val="nil"/>
              <w:left w:val="single" w:sz="4" w:space="0" w:color="auto"/>
              <w:bottom w:val="dotted"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1.021,08 </w:t>
            </w:r>
          </w:p>
        </w:tc>
        <w:tc>
          <w:tcPr>
            <w:tcW w:w="1276" w:type="dxa"/>
            <w:gridSpan w:val="4"/>
            <w:tcBorders>
              <w:top w:val="nil"/>
              <w:left w:val="nil"/>
              <w:bottom w:val="dotted" w:sz="4" w:space="0" w:color="auto"/>
              <w:right w:val="dotted"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70.683,79 </w:t>
            </w:r>
          </w:p>
        </w:tc>
        <w:tc>
          <w:tcPr>
            <w:tcW w:w="940" w:type="dxa"/>
            <w:gridSpan w:val="2"/>
            <w:tcBorders>
              <w:top w:val="nil"/>
              <w:left w:val="nil"/>
              <w:bottom w:val="dotted" w:sz="4" w:space="0" w:color="auto"/>
              <w:right w:val="single" w:sz="8"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1.958,10 </w:t>
            </w:r>
          </w:p>
        </w:tc>
      </w:tr>
      <w:tr w:rsidR="001472DE" w:rsidRPr="004F5F7C" w:rsidTr="001472DE">
        <w:trPr>
          <w:trHeight w:val="241"/>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nil"/>
              <w:left w:val="single" w:sz="4" w:space="0" w:color="auto"/>
              <w:bottom w:val="dashed" w:sz="4" w:space="0" w:color="auto"/>
              <w:right w:val="dashed" w:sz="4" w:space="0" w:color="auto"/>
            </w:tcBorders>
            <w:shd w:val="clear" w:color="auto" w:fill="auto"/>
            <w:noWrap/>
            <w:vAlign w:val="bottom"/>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2011</w:t>
            </w:r>
          </w:p>
        </w:tc>
        <w:tc>
          <w:tcPr>
            <w:tcW w:w="1446"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   </w:t>
            </w:r>
          </w:p>
        </w:tc>
        <w:tc>
          <w:tcPr>
            <w:tcW w:w="1201" w:type="dxa"/>
            <w:gridSpan w:val="2"/>
            <w:tcBorders>
              <w:top w:val="nil"/>
              <w:left w:val="nil"/>
              <w:bottom w:val="nil"/>
              <w:right w:val="single" w:sz="4" w:space="0" w:color="auto"/>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1448" w:type="dxa"/>
            <w:gridSpan w:val="3"/>
            <w:tcBorders>
              <w:top w:val="nil"/>
              <w:left w:val="nil"/>
              <w:bottom w:val="dotted" w:sz="4" w:space="0" w:color="auto"/>
              <w:right w:val="nil"/>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1378" w:type="dxa"/>
            <w:gridSpan w:val="4"/>
            <w:tcBorders>
              <w:top w:val="nil"/>
              <w:left w:val="single" w:sz="4" w:space="0" w:color="auto"/>
              <w:bottom w:val="dotted"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1276" w:type="dxa"/>
            <w:gridSpan w:val="4"/>
            <w:tcBorders>
              <w:top w:val="nil"/>
              <w:left w:val="nil"/>
              <w:bottom w:val="dotted" w:sz="4" w:space="0" w:color="auto"/>
              <w:right w:val="dotted"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940" w:type="dxa"/>
            <w:gridSpan w:val="2"/>
            <w:tcBorders>
              <w:top w:val="nil"/>
              <w:left w:val="nil"/>
              <w:bottom w:val="dotted" w:sz="4" w:space="0" w:color="auto"/>
              <w:right w:val="single" w:sz="8"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r>
      <w:tr w:rsidR="001472DE" w:rsidRPr="004F5F7C" w:rsidTr="001472DE">
        <w:trPr>
          <w:trHeight w:val="241"/>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nil"/>
              <w:left w:val="single" w:sz="4" w:space="0" w:color="auto"/>
              <w:bottom w:val="single" w:sz="4" w:space="0" w:color="auto"/>
              <w:right w:val="dashed" w:sz="4" w:space="0" w:color="auto"/>
            </w:tcBorders>
            <w:shd w:val="clear" w:color="auto" w:fill="auto"/>
            <w:noWrap/>
            <w:vAlign w:val="bottom"/>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2012</w:t>
            </w:r>
          </w:p>
        </w:tc>
        <w:tc>
          <w:tcPr>
            <w:tcW w:w="1446" w:type="dxa"/>
            <w:gridSpan w:val="2"/>
            <w:tcBorders>
              <w:top w:val="dashed" w:sz="4" w:space="0" w:color="auto"/>
              <w:left w:val="nil"/>
              <w:bottom w:val="nil"/>
              <w:right w:val="nil"/>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1201" w:type="dxa"/>
            <w:gridSpan w:val="2"/>
            <w:tcBorders>
              <w:top w:val="dashed" w:sz="4" w:space="0" w:color="auto"/>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377,14 </w:t>
            </w:r>
          </w:p>
        </w:tc>
        <w:tc>
          <w:tcPr>
            <w:tcW w:w="1448"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1378" w:type="dxa"/>
            <w:gridSpan w:val="4"/>
            <w:tcBorders>
              <w:top w:val="nil"/>
              <w:left w:val="single" w:sz="4" w:space="0" w:color="auto"/>
              <w:bottom w:val="nil"/>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1276" w:type="dxa"/>
            <w:gridSpan w:val="4"/>
            <w:tcBorders>
              <w:top w:val="nil"/>
              <w:left w:val="nil"/>
              <w:bottom w:val="nil"/>
              <w:right w:val="dotted"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940" w:type="dxa"/>
            <w:gridSpan w:val="2"/>
            <w:tcBorders>
              <w:top w:val="nil"/>
              <w:left w:val="nil"/>
              <w:bottom w:val="nil"/>
              <w:right w:val="single" w:sz="8"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377,14 </w:t>
            </w:r>
          </w:p>
        </w:tc>
      </w:tr>
      <w:tr w:rsidR="001472DE" w:rsidRPr="004F5F7C" w:rsidTr="001472DE">
        <w:trPr>
          <w:trHeight w:val="468"/>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nil"/>
              <w:left w:val="single" w:sz="4" w:space="0" w:color="auto"/>
              <w:bottom w:val="single" w:sz="4" w:space="0" w:color="auto"/>
              <w:right w:val="single" w:sz="4" w:space="0" w:color="auto"/>
            </w:tcBorders>
            <w:shd w:val="clear" w:color="auto" w:fill="auto"/>
            <w:vAlign w:val="bottom"/>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subtotal 2010-2012</w:t>
            </w:r>
          </w:p>
        </w:tc>
        <w:tc>
          <w:tcPr>
            <w:tcW w:w="264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108.178,28 </w:t>
            </w:r>
          </w:p>
        </w:tc>
        <w:tc>
          <w:tcPr>
            <w:tcW w:w="1448" w:type="dxa"/>
            <w:gridSpan w:val="3"/>
            <w:tcBorders>
              <w:top w:val="single" w:sz="4" w:space="0" w:color="auto"/>
              <w:left w:val="nil"/>
              <w:bottom w:val="single" w:sz="4" w:space="0" w:color="auto"/>
              <w:right w:val="nil"/>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34.138,17 </w:t>
            </w:r>
          </w:p>
        </w:tc>
        <w:tc>
          <w:tcPr>
            <w:tcW w:w="13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1.021,08 </w:t>
            </w:r>
          </w:p>
        </w:tc>
        <w:tc>
          <w:tcPr>
            <w:tcW w:w="1276" w:type="dxa"/>
            <w:gridSpan w:val="4"/>
            <w:tcBorders>
              <w:top w:val="single" w:sz="4" w:space="0" w:color="auto"/>
              <w:left w:val="nil"/>
              <w:bottom w:val="single" w:sz="4" w:space="0" w:color="auto"/>
              <w:right w:val="nil"/>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70.683,79 </w:t>
            </w:r>
          </w:p>
        </w:tc>
        <w:tc>
          <w:tcPr>
            <w:tcW w:w="940" w:type="dxa"/>
            <w:gridSpan w:val="2"/>
            <w:tcBorders>
              <w:top w:val="single" w:sz="4" w:space="0" w:color="auto"/>
              <w:left w:val="dashed" w:sz="4" w:space="0" w:color="auto"/>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2.335,24 </w:t>
            </w:r>
          </w:p>
        </w:tc>
      </w:tr>
      <w:tr w:rsidR="001472DE" w:rsidRPr="004F5F7C" w:rsidTr="001472DE">
        <w:trPr>
          <w:trHeight w:val="241"/>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nil"/>
              <w:left w:val="single" w:sz="4" w:space="0" w:color="auto"/>
              <w:bottom w:val="dashed" w:sz="4" w:space="0" w:color="auto"/>
              <w:right w:val="nil"/>
            </w:tcBorders>
            <w:shd w:val="clear" w:color="auto" w:fill="auto"/>
            <w:noWrap/>
            <w:vAlign w:val="bottom"/>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2013</w:t>
            </w:r>
          </w:p>
        </w:tc>
        <w:tc>
          <w:tcPr>
            <w:tcW w:w="1446"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   </w:t>
            </w:r>
          </w:p>
        </w:tc>
        <w:tc>
          <w:tcPr>
            <w:tcW w:w="1201" w:type="dxa"/>
            <w:gridSpan w:val="2"/>
            <w:tcBorders>
              <w:top w:val="nil"/>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   </w:t>
            </w:r>
          </w:p>
        </w:tc>
        <w:tc>
          <w:tcPr>
            <w:tcW w:w="1448" w:type="dxa"/>
            <w:gridSpan w:val="3"/>
            <w:tcBorders>
              <w:top w:val="nil"/>
              <w:left w:val="nil"/>
              <w:bottom w:val="dotted" w:sz="4" w:space="0" w:color="auto"/>
              <w:right w:val="nil"/>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w:t>
            </w:r>
          </w:p>
        </w:tc>
        <w:tc>
          <w:tcPr>
            <w:tcW w:w="1378" w:type="dxa"/>
            <w:gridSpan w:val="4"/>
            <w:tcBorders>
              <w:top w:val="nil"/>
              <w:left w:val="single" w:sz="4" w:space="0" w:color="auto"/>
              <w:bottom w:val="dotted"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w:t>
            </w:r>
          </w:p>
        </w:tc>
        <w:tc>
          <w:tcPr>
            <w:tcW w:w="1276" w:type="dxa"/>
            <w:gridSpan w:val="4"/>
            <w:tcBorders>
              <w:top w:val="nil"/>
              <w:left w:val="nil"/>
              <w:bottom w:val="dotted" w:sz="4" w:space="0" w:color="auto"/>
              <w:right w:val="dotted"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   </w:t>
            </w:r>
          </w:p>
        </w:tc>
        <w:tc>
          <w:tcPr>
            <w:tcW w:w="940" w:type="dxa"/>
            <w:gridSpan w:val="2"/>
            <w:tcBorders>
              <w:top w:val="nil"/>
              <w:left w:val="nil"/>
              <w:bottom w:val="dotted" w:sz="4" w:space="0" w:color="auto"/>
              <w:right w:val="single" w:sz="8"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   </w:t>
            </w:r>
          </w:p>
        </w:tc>
      </w:tr>
      <w:tr w:rsidR="001472DE" w:rsidRPr="004F5F7C" w:rsidTr="001472DE">
        <w:trPr>
          <w:trHeight w:val="241"/>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nil"/>
              <w:left w:val="single" w:sz="4" w:space="0" w:color="auto"/>
              <w:bottom w:val="nil"/>
              <w:right w:val="nil"/>
            </w:tcBorders>
            <w:shd w:val="clear" w:color="auto" w:fill="auto"/>
            <w:noWrap/>
            <w:vAlign w:val="bottom"/>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2014</w:t>
            </w:r>
          </w:p>
        </w:tc>
        <w:tc>
          <w:tcPr>
            <w:tcW w:w="1446" w:type="dxa"/>
            <w:gridSpan w:val="2"/>
            <w:tcBorders>
              <w:top w:val="nil"/>
              <w:left w:val="single" w:sz="4" w:space="0" w:color="auto"/>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   </w:t>
            </w:r>
          </w:p>
        </w:tc>
        <w:tc>
          <w:tcPr>
            <w:tcW w:w="1201" w:type="dxa"/>
            <w:gridSpan w:val="2"/>
            <w:tcBorders>
              <w:top w:val="nil"/>
              <w:left w:val="nil"/>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$0,00</w:t>
            </w:r>
          </w:p>
        </w:tc>
        <w:tc>
          <w:tcPr>
            <w:tcW w:w="1448"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w:t>
            </w:r>
          </w:p>
        </w:tc>
        <w:tc>
          <w:tcPr>
            <w:tcW w:w="1378" w:type="dxa"/>
            <w:gridSpan w:val="4"/>
            <w:tcBorders>
              <w:top w:val="nil"/>
              <w:left w:val="single" w:sz="4" w:space="0" w:color="auto"/>
              <w:bottom w:val="nil"/>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1276" w:type="dxa"/>
            <w:gridSpan w:val="4"/>
            <w:tcBorders>
              <w:top w:val="nil"/>
              <w:left w:val="nil"/>
              <w:bottom w:val="nil"/>
              <w:right w:val="dotted"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   </w:t>
            </w:r>
          </w:p>
        </w:tc>
        <w:tc>
          <w:tcPr>
            <w:tcW w:w="940" w:type="dxa"/>
            <w:gridSpan w:val="2"/>
            <w:tcBorders>
              <w:top w:val="nil"/>
              <w:left w:val="nil"/>
              <w:bottom w:val="nil"/>
              <w:right w:val="single" w:sz="8"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   </w:t>
            </w:r>
          </w:p>
        </w:tc>
      </w:tr>
      <w:tr w:rsidR="001472DE" w:rsidRPr="004F5F7C" w:rsidTr="001472DE">
        <w:trPr>
          <w:trHeight w:val="241"/>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single" w:sz="4" w:space="0" w:color="auto"/>
              <w:left w:val="single" w:sz="4" w:space="0" w:color="auto"/>
              <w:bottom w:val="nil"/>
              <w:right w:val="nil"/>
            </w:tcBorders>
            <w:shd w:val="clear" w:color="auto" w:fill="auto"/>
            <w:noWrap/>
            <w:vAlign w:val="bottom"/>
            <w:hideMark/>
          </w:tcPr>
          <w:p w:rsidR="001472DE" w:rsidRPr="004F5F7C" w:rsidRDefault="001472DE" w:rsidP="001472DE">
            <w:pPr>
              <w:spacing w:after="0" w:line="240" w:lineRule="auto"/>
              <w:jc w:val="center"/>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2015</w:t>
            </w:r>
          </w:p>
        </w:tc>
        <w:tc>
          <w:tcPr>
            <w:tcW w:w="1446" w:type="dxa"/>
            <w:gridSpan w:val="2"/>
            <w:tcBorders>
              <w:top w:val="nil"/>
              <w:left w:val="single" w:sz="4" w:space="0" w:color="auto"/>
              <w:bottom w:val="nil"/>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   </w:t>
            </w:r>
          </w:p>
        </w:tc>
        <w:tc>
          <w:tcPr>
            <w:tcW w:w="1201" w:type="dxa"/>
            <w:gridSpan w:val="2"/>
            <w:tcBorders>
              <w:top w:val="nil"/>
              <w:left w:val="nil"/>
              <w:bottom w:val="nil"/>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   </w:t>
            </w:r>
          </w:p>
        </w:tc>
        <w:tc>
          <w:tcPr>
            <w:tcW w:w="1448" w:type="dxa"/>
            <w:gridSpan w:val="3"/>
            <w:tcBorders>
              <w:top w:val="single" w:sz="4" w:space="0" w:color="auto"/>
              <w:left w:val="nil"/>
              <w:bottom w:val="nil"/>
              <w:right w:val="nil"/>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$0,00</w:t>
            </w:r>
          </w:p>
        </w:tc>
        <w:tc>
          <w:tcPr>
            <w:tcW w:w="13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w:t>
            </w:r>
          </w:p>
        </w:tc>
        <w:tc>
          <w:tcPr>
            <w:tcW w:w="1276" w:type="dxa"/>
            <w:gridSpan w:val="4"/>
            <w:tcBorders>
              <w:top w:val="single" w:sz="4" w:space="0" w:color="auto"/>
              <w:left w:val="nil"/>
              <w:bottom w:val="nil"/>
              <w:right w:val="dotted" w:sz="4"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0,00 </w:t>
            </w:r>
          </w:p>
        </w:tc>
        <w:tc>
          <w:tcPr>
            <w:tcW w:w="940" w:type="dxa"/>
            <w:gridSpan w:val="2"/>
            <w:tcBorders>
              <w:top w:val="single" w:sz="4" w:space="0" w:color="auto"/>
              <w:left w:val="nil"/>
              <w:bottom w:val="nil"/>
              <w:right w:val="single" w:sz="8" w:space="0" w:color="auto"/>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r w:rsidRPr="004F5F7C">
              <w:rPr>
                <w:rFonts w:ascii="Arial" w:eastAsia="Times New Roman" w:hAnsi="Arial" w:cs="Arial"/>
                <w:color w:val="000000"/>
                <w:sz w:val="18"/>
                <w:szCs w:val="18"/>
                <w:lang w:eastAsia="es-MX"/>
              </w:rPr>
              <w:t xml:space="preserve"> $                           -   </w:t>
            </w:r>
          </w:p>
        </w:tc>
      </w:tr>
      <w:tr w:rsidR="001472DE" w:rsidRPr="004F5F7C" w:rsidTr="001472DE">
        <w:trPr>
          <w:trHeight w:val="347"/>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72DE" w:rsidRPr="004F5F7C" w:rsidRDefault="001472DE" w:rsidP="001472DE">
            <w:pPr>
              <w:spacing w:after="0" w:line="240" w:lineRule="auto"/>
              <w:jc w:val="center"/>
              <w:rPr>
                <w:rFonts w:ascii="Calibri" w:eastAsia="Times New Roman" w:hAnsi="Calibri" w:cs="Calibri"/>
                <w:b/>
                <w:bCs/>
                <w:color w:val="000000"/>
                <w:sz w:val="18"/>
                <w:szCs w:val="18"/>
                <w:lang w:eastAsia="es-MX"/>
              </w:rPr>
            </w:pPr>
            <w:r w:rsidRPr="004F5F7C">
              <w:rPr>
                <w:rFonts w:ascii="Calibri" w:eastAsia="Times New Roman" w:hAnsi="Calibri" w:cs="Calibri"/>
                <w:b/>
                <w:bCs/>
                <w:color w:val="000000"/>
                <w:sz w:val="18"/>
                <w:szCs w:val="18"/>
                <w:lang w:eastAsia="es-MX"/>
              </w:rPr>
              <w:t>subtotal 2013-2015</w:t>
            </w:r>
          </w:p>
        </w:tc>
        <w:tc>
          <w:tcPr>
            <w:tcW w:w="2647" w:type="dxa"/>
            <w:gridSpan w:val="4"/>
            <w:tcBorders>
              <w:top w:val="single" w:sz="4" w:space="0" w:color="auto"/>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   </w:t>
            </w:r>
          </w:p>
        </w:tc>
        <w:tc>
          <w:tcPr>
            <w:tcW w:w="1448" w:type="dxa"/>
            <w:gridSpan w:val="3"/>
            <w:tcBorders>
              <w:top w:val="single" w:sz="4" w:space="0" w:color="auto"/>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   </w:t>
            </w:r>
          </w:p>
        </w:tc>
        <w:tc>
          <w:tcPr>
            <w:tcW w:w="1378" w:type="dxa"/>
            <w:gridSpan w:val="4"/>
            <w:tcBorders>
              <w:top w:val="nil"/>
              <w:left w:val="nil"/>
              <w:bottom w:val="single" w:sz="4" w:space="0" w:color="auto"/>
              <w:right w:val="nil"/>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   </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0,00 </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   </w:t>
            </w:r>
          </w:p>
        </w:tc>
      </w:tr>
      <w:tr w:rsidR="001472DE" w:rsidRPr="004F5F7C" w:rsidTr="001472DE">
        <w:trPr>
          <w:trHeight w:val="362"/>
        </w:trPr>
        <w:tc>
          <w:tcPr>
            <w:tcW w:w="1231" w:type="dxa"/>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r w:rsidRPr="004F5F7C">
              <w:rPr>
                <w:rFonts w:ascii="Calibri" w:eastAsia="Times New Roman" w:hAnsi="Calibri" w:cs="Calibri"/>
                <w:color w:val="000000"/>
                <w:sz w:val="18"/>
                <w:szCs w:val="18"/>
                <w:lang w:eastAsia="es-MX"/>
              </w:rPr>
              <w:t>Total a pagar</w:t>
            </w:r>
          </w:p>
        </w:tc>
        <w:tc>
          <w:tcPr>
            <w:tcW w:w="2647" w:type="dxa"/>
            <w:gridSpan w:val="4"/>
            <w:tcBorders>
              <w:top w:val="nil"/>
              <w:left w:val="single" w:sz="8" w:space="0" w:color="auto"/>
              <w:bottom w:val="single" w:sz="8" w:space="0" w:color="auto"/>
              <w:right w:val="single" w:sz="8" w:space="0" w:color="000000"/>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r w:rsidRPr="004F5F7C">
              <w:rPr>
                <w:rFonts w:ascii="Arial" w:eastAsia="Times New Roman" w:hAnsi="Arial" w:cs="Arial"/>
                <w:b/>
                <w:bCs/>
                <w:color w:val="000000"/>
                <w:sz w:val="18"/>
                <w:szCs w:val="18"/>
                <w:lang w:eastAsia="es-MX"/>
              </w:rPr>
              <w:t xml:space="preserve"> $                                               108.178,28 </w:t>
            </w:r>
          </w:p>
        </w:tc>
        <w:tc>
          <w:tcPr>
            <w:tcW w:w="1448"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p>
        </w:tc>
        <w:tc>
          <w:tcPr>
            <w:tcW w:w="1378" w:type="dxa"/>
            <w:gridSpan w:val="4"/>
            <w:tcBorders>
              <w:top w:val="nil"/>
              <w:left w:val="nil"/>
              <w:bottom w:val="nil"/>
              <w:right w:val="nil"/>
            </w:tcBorders>
            <w:shd w:val="clear" w:color="auto" w:fill="auto"/>
            <w:noWrap/>
            <w:vAlign w:val="bottom"/>
            <w:hideMark/>
          </w:tcPr>
          <w:p w:rsidR="001472DE" w:rsidRPr="004F5F7C" w:rsidRDefault="001472DE" w:rsidP="001472DE">
            <w:pPr>
              <w:spacing w:after="0" w:line="240" w:lineRule="auto"/>
              <w:jc w:val="right"/>
              <w:rPr>
                <w:rFonts w:ascii="Arial" w:eastAsia="Times New Roman" w:hAnsi="Arial" w:cs="Arial"/>
                <w:color w:val="000000"/>
                <w:sz w:val="18"/>
                <w:szCs w:val="18"/>
                <w:lang w:eastAsia="es-MX"/>
              </w:rPr>
            </w:pPr>
          </w:p>
        </w:tc>
        <w:tc>
          <w:tcPr>
            <w:tcW w:w="1276" w:type="dxa"/>
            <w:gridSpan w:val="4"/>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p>
        </w:tc>
        <w:tc>
          <w:tcPr>
            <w:tcW w:w="940"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Arial" w:eastAsia="Times New Roman" w:hAnsi="Arial" w:cs="Arial"/>
                <w:color w:val="000000"/>
                <w:sz w:val="18"/>
                <w:szCs w:val="18"/>
                <w:lang w:eastAsia="es-MX"/>
              </w:rPr>
            </w:pPr>
          </w:p>
        </w:tc>
      </w:tr>
      <w:tr w:rsidR="001472DE" w:rsidRPr="004F5F7C" w:rsidTr="006F5BB5">
        <w:trPr>
          <w:trHeight w:val="362"/>
        </w:trPr>
        <w:tc>
          <w:tcPr>
            <w:tcW w:w="1231" w:type="dxa"/>
            <w:tcBorders>
              <w:top w:val="nil"/>
              <w:left w:val="nil"/>
              <w:bottom w:val="nil"/>
              <w:right w:val="nil"/>
            </w:tcBorders>
            <w:shd w:val="clear" w:color="auto" w:fill="auto"/>
            <w:noWrap/>
            <w:vAlign w:val="bottom"/>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646"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446"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p>
        </w:tc>
        <w:tc>
          <w:tcPr>
            <w:tcW w:w="1201" w:type="dxa"/>
            <w:gridSpan w:val="2"/>
            <w:tcBorders>
              <w:top w:val="nil"/>
              <w:left w:val="nil"/>
              <w:bottom w:val="nil"/>
              <w:right w:val="nil"/>
            </w:tcBorders>
            <w:shd w:val="clear" w:color="auto" w:fill="auto"/>
            <w:noWrap/>
            <w:vAlign w:val="center"/>
            <w:hideMark/>
          </w:tcPr>
          <w:p w:rsidR="001472DE" w:rsidRPr="004F5F7C" w:rsidRDefault="001472DE" w:rsidP="001472DE">
            <w:pPr>
              <w:spacing w:after="0" w:line="240" w:lineRule="auto"/>
              <w:jc w:val="right"/>
              <w:rPr>
                <w:rFonts w:ascii="Arial" w:eastAsia="Times New Roman" w:hAnsi="Arial" w:cs="Arial"/>
                <w:b/>
                <w:bCs/>
                <w:color w:val="000000"/>
                <w:sz w:val="18"/>
                <w:szCs w:val="18"/>
                <w:lang w:eastAsia="es-MX"/>
              </w:rPr>
            </w:pPr>
          </w:p>
        </w:tc>
        <w:tc>
          <w:tcPr>
            <w:tcW w:w="1448"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378" w:type="dxa"/>
            <w:gridSpan w:val="4"/>
            <w:tcBorders>
              <w:top w:val="nil"/>
              <w:left w:val="nil"/>
              <w:bottom w:val="nil"/>
              <w:right w:val="nil"/>
            </w:tcBorders>
            <w:shd w:val="clear" w:color="auto" w:fill="auto"/>
            <w:noWrap/>
            <w:vAlign w:val="bottom"/>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p>
        </w:tc>
        <w:tc>
          <w:tcPr>
            <w:tcW w:w="1276" w:type="dxa"/>
            <w:gridSpan w:val="4"/>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940"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r>
      <w:tr w:rsidR="001472DE" w:rsidRPr="004F5F7C" w:rsidTr="006F5BB5">
        <w:trPr>
          <w:gridAfter w:val="1"/>
          <w:wAfter w:w="793" w:type="dxa"/>
          <w:trHeight w:val="241"/>
        </w:trPr>
        <w:tc>
          <w:tcPr>
            <w:tcW w:w="1231" w:type="dxa"/>
            <w:tcBorders>
              <w:top w:val="nil"/>
              <w:left w:val="nil"/>
              <w:bottom w:val="nil"/>
              <w:right w:val="nil"/>
            </w:tcBorders>
            <w:shd w:val="clear" w:color="auto" w:fill="auto"/>
            <w:noWrap/>
            <w:vAlign w:val="bottom"/>
          </w:tcPr>
          <w:p w:rsidR="001472DE" w:rsidRPr="004F5F7C" w:rsidRDefault="001472DE" w:rsidP="001472DE">
            <w:pPr>
              <w:spacing w:after="0" w:line="240" w:lineRule="auto"/>
              <w:rPr>
                <w:rFonts w:ascii="Arial" w:eastAsia="Times New Roman" w:hAnsi="Arial" w:cs="Arial"/>
                <w:b/>
                <w:bCs/>
                <w:color w:val="000000"/>
                <w:sz w:val="18"/>
                <w:szCs w:val="18"/>
                <w:u w:val="single"/>
                <w:lang w:eastAsia="es-MX"/>
              </w:rPr>
            </w:pPr>
          </w:p>
        </w:tc>
        <w:tc>
          <w:tcPr>
            <w:tcW w:w="1940"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1230" w:type="dxa"/>
            <w:gridSpan w:val="2"/>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2134"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735"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jc w:val="right"/>
              <w:rPr>
                <w:rFonts w:ascii="Calibri" w:eastAsia="Times New Roman" w:hAnsi="Calibri" w:cs="Calibri"/>
                <w:color w:val="000000"/>
                <w:sz w:val="18"/>
                <w:szCs w:val="18"/>
                <w:lang w:eastAsia="es-MX"/>
              </w:rPr>
            </w:pPr>
          </w:p>
        </w:tc>
        <w:tc>
          <w:tcPr>
            <w:tcW w:w="1672" w:type="dxa"/>
            <w:gridSpan w:val="4"/>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c>
          <w:tcPr>
            <w:tcW w:w="831" w:type="dxa"/>
            <w:gridSpan w:val="3"/>
            <w:tcBorders>
              <w:top w:val="nil"/>
              <w:left w:val="nil"/>
              <w:bottom w:val="nil"/>
              <w:right w:val="nil"/>
            </w:tcBorders>
            <w:shd w:val="clear" w:color="auto" w:fill="auto"/>
            <w:noWrap/>
            <w:vAlign w:val="bottom"/>
            <w:hideMark/>
          </w:tcPr>
          <w:p w:rsidR="001472DE" w:rsidRPr="004F5F7C" w:rsidRDefault="001472DE" w:rsidP="001472DE">
            <w:pPr>
              <w:spacing w:after="0" w:line="240" w:lineRule="auto"/>
              <w:rPr>
                <w:rFonts w:ascii="Calibri" w:eastAsia="Times New Roman" w:hAnsi="Calibri" w:cs="Calibri"/>
                <w:color w:val="000000"/>
                <w:sz w:val="18"/>
                <w:szCs w:val="18"/>
                <w:lang w:eastAsia="es-MX"/>
              </w:rPr>
            </w:pPr>
          </w:p>
        </w:tc>
      </w:tr>
    </w:tbl>
    <w:p w:rsidR="00B67608" w:rsidRPr="000672EE" w:rsidRDefault="007923F9" w:rsidP="00391FB8">
      <w:pPr>
        <w:widowControl w:val="0"/>
        <w:snapToGrid w:val="0"/>
        <w:spacing w:after="0" w:line="240" w:lineRule="auto"/>
        <w:jc w:val="both"/>
        <w:rPr>
          <w:rFonts w:ascii="Arial" w:eastAsia="Times New Roman" w:hAnsi="Arial" w:cs="Arial"/>
          <w:sz w:val="28"/>
          <w:szCs w:val="28"/>
          <w:lang w:eastAsia="es-ES"/>
        </w:rPr>
      </w:pPr>
      <w:r>
        <w:rPr>
          <w:rFonts w:ascii="Arial" w:eastAsia="Times New Roman" w:hAnsi="Arial" w:cs="Arial"/>
          <w:sz w:val="28"/>
          <w:szCs w:val="28"/>
          <w:lang w:eastAsia="es-ES"/>
        </w:rPr>
        <w:t>El Regidor Jesús Oswaldo Silva Magaña expresa: “Que se paguen las 7 parcialidades y que se otorgue facultades de que se haga la retención que corres</w:t>
      </w:r>
      <w:r w:rsidR="000672EE">
        <w:rPr>
          <w:rFonts w:ascii="Arial" w:eastAsia="Times New Roman" w:hAnsi="Arial" w:cs="Arial"/>
          <w:sz w:val="28"/>
          <w:szCs w:val="28"/>
          <w:lang w:eastAsia="es-ES"/>
        </w:rPr>
        <w:t>p</w:t>
      </w:r>
      <w:r>
        <w:rPr>
          <w:rFonts w:ascii="Arial" w:eastAsia="Times New Roman" w:hAnsi="Arial" w:cs="Arial"/>
          <w:sz w:val="28"/>
          <w:szCs w:val="28"/>
          <w:lang w:eastAsia="es-ES"/>
        </w:rPr>
        <w:t>onde.</w:t>
      </w:r>
      <w:r w:rsidR="000672EE">
        <w:rPr>
          <w:rFonts w:ascii="Arial" w:eastAsia="Times New Roman" w:hAnsi="Arial" w:cs="Arial"/>
          <w:sz w:val="28"/>
          <w:szCs w:val="28"/>
          <w:lang w:eastAsia="es-ES"/>
        </w:rPr>
        <w:t xml:space="preserve"> Sino, se le dio seguimiento al acuerdo que se había tomado para incluir el pago al Acta de Entrega-Recepción</w:t>
      </w:r>
      <w:r>
        <w:rPr>
          <w:rFonts w:ascii="Arial" w:eastAsia="Times New Roman" w:hAnsi="Arial" w:cs="Arial"/>
          <w:sz w:val="28"/>
          <w:szCs w:val="28"/>
          <w:lang w:eastAsia="es-ES"/>
        </w:rPr>
        <w:t>”</w:t>
      </w:r>
      <w:r w:rsidR="000672EE">
        <w:rPr>
          <w:rFonts w:ascii="Arial" w:eastAsia="Times New Roman" w:hAnsi="Arial" w:cs="Arial"/>
          <w:sz w:val="28"/>
          <w:szCs w:val="28"/>
          <w:lang w:eastAsia="es-ES"/>
        </w:rPr>
        <w:t xml:space="preserve">. </w:t>
      </w:r>
      <w:r w:rsidR="001A0268" w:rsidRPr="00391FB8">
        <w:rPr>
          <w:rFonts w:ascii="Tahoma" w:hAnsi="Tahoma" w:cs="Tahoma"/>
          <w:sz w:val="28"/>
          <w:szCs w:val="28"/>
        </w:rPr>
        <w:t xml:space="preserve">El Presidente Municipal comenta: “En virtud de la información rendida </w:t>
      </w:r>
      <w:r w:rsidR="00D272F2" w:rsidRPr="00391FB8">
        <w:rPr>
          <w:rFonts w:ascii="Tahoma" w:hAnsi="Tahoma" w:cs="Tahoma"/>
          <w:sz w:val="28"/>
          <w:szCs w:val="28"/>
        </w:rPr>
        <w:t>por el Encargado de la Hacienda Municipal</w:t>
      </w:r>
      <w:r w:rsidR="008830AB" w:rsidRPr="00391FB8">
        <w:rPr>
          <w:rFonts w:ascii="Tahoma" w:hAnsi="Tahoma" w:cs="Tahoma"/>
          <w:sz w:val="28"/>
          <w:szCs w:val="28"/>
        </w:rPr>
        <w:tab/>
      </w:r>
      <w:r w:rsidR="005109C4">
        <w:rPr>
          <w:rFonts w:ascii="Tahoma" w:hAnsi="Tahoma" w:cs="Tahoma"/>
          <w:sz w:val="28"/>
          <w:szCs w:val="28"/>
        </w:rPr>
        <w:t xml:space="preserve"> </w:t>
      </w:r>
      <w:r w:rsidR="00BF1BE9" w:rsidRPr="00391FB8">
        <w:rPr>
          <w:rFonts w:ascii="Tahoma" w:hAnsi="Tahoma" w:cs="Tahoma"/>
          <w:sz w:val="28"/>
          <w:szCs w:val="28"/>
        </w:rPr>
        <w:t>y e</w:t>
      </w:r>
      <w:r w:rsidR="000672EE">
        <w:rPr>
          <w:rFonts w:ascii="Tahoma" w:hAnsi="Tahoma" w:cs="Tahoma"/>
          <w:sz w:val="28"/>
          <w:szCs w:val="28"/>
        </w:rPr>
        <w:t>ncontrando que fue muy explícito en su intervención;</w:t>
      </w:r>
      <w:r w:rsidR="00A90852" w:rsidRPr="00391FB8">
        <w:rPr>
          <w:rFonts w:ascii="Tahoma" w:hAnsi="Tahoma" w:cs="Tahoma"/>
          <w:sz w:val="28"/>
          <w:szCs w:val="28"/>
        </w:rPr>
        <w:t xml:space="preserve"> en consecuencia,</w:t>
      </w:r>
      <w:r w:rsidR="00BF1BE9" w:rsidRPr="00391FB8">
        <w:rPr>
          <w:rFonts w:ascii="Tahoma" w:hAnsi="Tahoma" w:cs="Tahoma"/>
          <w:sz w:val="28"/>
          <w:szCs w:val="28"/>
        </w:rPr>
        <w:t xml:space="preserve"> </w:t>
      </w:r>
      <w:r w:rsidR="00A90852" w:rsidRPr="00391FB8">
        <w:rPr>
          <w:rFonts w:ascii="Tahoma" w:hAnsi="Tahoma" w:cs="Tahoma"/>
          <w:sz w:val="28"/>
          <w:szCs w:val="28"/>
        </w:rPr>
        <w:t xml:space="preserve">pongo a su consideración la </w:t>
      </w:r>
      <w:r w:rsidR="00A90852" w:rsidRPr="00391FB8">
        <w:rPr>
          <w:rFonts w:ascii="Tahoma" w:hAnsi="Tahoma" w:cs="Tahoma"/>
          <w:b/>
          <w:sz w:val="28"/>
          <w:szCs w:val="28"/>
        </w:rPr>
        <w:t xml:space="preserve">aprobación </w:t>
      </w:r>
      <w:r w:rsidR="00A90852" w:rsidRPr="00391FB8">
        <w:rPr>
          <w:rFonts w:ascii="Tahoma" w:eastAsia="Times New Roman" w:hAnsi="Tahoma" w:cs="Tahoma"/>
          <w:b/>
          <w:sz w:val="28"/>
          <w:szCs w:val="28"/>
          <w:lang w:eastAsia="es-ES"/>
        </w:rPr>
        <w:t>para autorizar al Municipio de Tuxpan, Jalisco</w:t>
      </w:r>
      <w:r w:rsidR="005109C4">
        <w:rPr>
          <w:rFonts w:ascii="Tahoma" w:eastAsia="Times New Roman" w:hAnsi="Tahoma" w:cs="Tahoma"/>
          <w:b/>
          <w:sz w:val="28"/>
          <w:szCs w:val="28"/>
          <w:lang w:eastAsia="es-ES"/>
        </w:rPr>
        <w:t>;</w:t>
      </w:r>
      <w:r w:rsidR="00A90852" w:rsidRPr="00391FB8">
        <w:rPr>
          <w:rFonts w:ascii="Tahoma" w:eastAsia="Times New Roman" w:hAnsi="Tahoma" w:cs="Tahoma"/>
          <w:b/>
          <w:sz w:val="28"/>
          <w:szCs w:val="28"/>
          <w:lang w:eastAsia="es-ES"/>
        </w:rPr>
        <w:t xml:space="preserve"> realice 7 enteros mensuales el día 15 de cada mes por un importe de $15,454.04 (Quince Mil Cuatrocientos Cincuenta y Cuatro Pesos 04/100 M.N.) al Órgano Estatal de Control como pago del uno, dos y cinco al millar emitido por dicho Órgano, de las obras de diferentes programas ejecutadas con recursos federales y estatales correspondientes a los ejercicios fiscales del 2010 al 2015, bajo los siguientes </w:t>
      </w:r>
      <w:r w:rsidR="00A90852" w:rsidRPr="00391FB8">
        <w:rPr>
          <w:rFonts w:ascii="Tahoma" w:hAnsi="Tahoma" w:cs="Tahoma"/>
          <w:b/>
          <w:sz w:val="28"/>
          <w:szCs w:val="28"/>
        </w:rPr>
        <w:t xml:space="preserve"> ACUERDOS: </w:t>
      </w:r>
      <w:r w:rsidR="008830AB" w:rsidRPr="00391FB8">
        <w:rPr>
          <w:rFonts w:ascii="Tahoma" w:hAnsi="Tahoma" w:cs="Tahoma"/>
          <w:sz w:val="28"/>
          <w:szCs w:val="28"/>
        </w:rPr>
        <w:t>1.-</w:t>
      </w:r>
      <w:r w:rsidR="008830AB" w:rsidRPr="00391FB8">
        <w:rPr>
          <w:rFonts w:ascii="Tahoma" w:hAnsi="Tahoma" w:cs="Tahoma"/>
          <w:b/>
          <w:sz w:val="28"/>
          <w:szCs w:val="28"/>
        </w:rPr>
        <w:t xml:space="preserve"> El Municipio de Tuxpan, Jalisco, remitirá a está Contraloría del Estado el importe de $154,345.59 de los recursos del 5 y 2 al millar de Obra Ejercida del 2007-2016 con corte al 23 de </w:t>
      </w:r>
      <w:r w:rsidR="005109C4">
        <w:rPr>
          <w:rFonts w:ascii="Tahoma" w:hAnsi="Tahoma" w:cs="Tahoma"/>
          <w:b/>
          <w:sz w:val="28"/>
          <w:szCs w:val="28"/>
        </w:rPr>
        <w:t>A</w:t>
      </w:r>
      <w:r w:rsidR="008830AB" w:rsidRPr="00391FB8">
        <w:rPr>
          <w:rFonts w:ascii="Tahoma" w:hAnsi="Tahoma" w:cs="Tahoma"/>
          <w:b/>
          <w:sz w:val="28"/>
          <w:szCs w:val="28"/>
        </w:rPr>
        <w:t xml:space="preserve">gosto del 2016, monto del que se puede realizar transferencia, depósito o de Federal en Recaudadora como se separa en las columnas y seguir enterando en lo </w:t>
      </w:r>
      <w:r w:rsidR="00A90852" w:rsidRPr="00391FB8">
        <w:rPr>
          <w:rFonts w:ascii="Tahoma" w:hAnsi="Tahoma" w:cs="Tahoma"/>
          <w:b/>
          <w:sz w:val="28"/>
          <w:szCs w:val="28"/>
        </w:rPr>
        <w:t>sucesivo</w:t>
      </w:r>
      <w:r w:rsidR="008830AB" w:rsidRPr="00391FB8">
        <w:rPr>
          <w:rFonts w:ascii="Tahoma" w:hAnsi="Tahoma" w:cs="Tahoma"/>
          <w:b/>
          <w:sz w:val="28"/>
          <w:szCs w:val="28"/>
        </w:rPr>
        <w:t xml:space="preserve"> las retenciones sobre obra pública como </w:t>
      </w:r>
      <w:r w:rsidR="00A90852" w:rsidRPr="00391FB8">
        <w:rPr>
          <w:rFonts w:ascii="Tahoma" w:hAnsi="Tahoma" w:cs="Tahoma"/>
          <w:b/>
          <w:sz w:val="28"/>
          <w:szCs w:val="28"/>
        </w:rPr>
        <w:t xml:space="preserve">lo marca la normatividad; </w:t>
      </w:r>
      <w:r w:rsidR="008830AB" w:rsidRPr="00391FB8">
        <w:rPr>
          <w:rFonts w:ascii="Tahoma" w:hAnsi="Tahoma" w:cs="Tahoma"/>
          <w:sz w:val="28"/>
          <w:szCs w:val="28"/>
        </w:rPr>
        <w:t>2.-</w:t>
      </w:r>
      <w:r w:rsidR="008830AB" w:rsidRPr="00391FB8">
        <w:rPr>
          <w:rFonts w:ascii="Tahoma" w:hAnsi="Tahoma" w:cs="Tahoma"/>
          <w:b/>
          <w:sz w:val="28"/>
          <w:szCs w:val="28"/>
        </w:rPr>
        <w:t xml:space="preserve"> Los enteros se deberán realizar en nuestras cuentas a nombre de Secretaría de Planeaci</w:t>
      </w:r>
      <w:r w:rsidR="00A90852" w:rsidRPr="00391FB8">
        <w:rPr>
          <w:rFonts w:ascii="Tahoma" w:hAnsi="Tahoma" w:cs="Tahoma"/>
          <w:b/>
          <w:sz w:val="28"/>
          <w:szCs w:val="28"/>
        </w:rPr>
        <w:t>ón Administración y Finanzas: </w:t>
      </w:r>
      <w:r w:rsidR="008830AB" w:rsidRPr="00391FB8">
        <w:rPr>
          <w:rFonts w:ascii="Tahoma" w:hAnsi="Tahoma" w:cs="Tahoma"/>
          <w:b/>
          <w:sz w:val="28"/>
          <w:szCs w:val="28"/>
        </w:rPr>
        <w:t>Para retenciones de Programas Federales en Recaudadoras de la Secretaría de Planeación, Administración y Finanzas del Estado de Jalisco</w:t>
      </w:r>
      <w:r w:rsidR="005109C4">
        <w:rPr>
          <w:rFonts w:ascii="Tahoma" w:hAnsi="Tahoma" w:cs="Tahoma"/>
          <w:b/>
          <w:sz w:val="28"/>
          <w:szCs w:val="28"/>
        </w:rPr>
        <w:t>;</w:t>
      </w:r>
      <w:r w:rsidR="008830AB" w:rsidRPr="00391FB8">
        <w:rPr>
          <w:rFonts w:ascii="Tahoma" w:hAnsi="Tahoma" w:cs="Tahoma"/>
          <w:b/>
          <w:sz w:val="28"/>
          <w:szCs w:val="28"/>
        </w:rPr>
        <w:t xml:space="preserve"> pidiendo un recibo por cada programa, ejercicio y modalidad </w:t>
      </w:r>
      <w:r w:rsidR="008830AB" w:rsidRPr="00391FB8">
        <w:rPr>
          <w:rFonts w:ascii="Tahoma" w:hAnsi="Tahoma" w:cs="Tahoma"/>
          <w:b/>
          <w:sz w:val="28"/>
          <w:szCs w:val="28"/>
        </w:rPr>
        <w:lastRenderedPageBreak/>
        <w:t>de ejecución (CONCEPTO DE COBRO 37007 PARA 5/1000, 37006 PARA 2/</w:t>
      </w:r>
      <w:r w:rsidR="00A90852" w:rsidRPr="00391FB8">
        <w:rPr>
          <w:rFonts w:ascii="Tahoma" w:hAnsi="Tahoma" w:cs="Tahoma"/>
          <w:b/>
          <w:sz w:val="28"/>
          <w:szCs w:val="28"/>
        </w:rPr>
        <w:t xml:space="preserve">1000 Y 37011 PARA 1/1000). </w:t>
      </w:r>
      <w:r w:rsidR="008830AB" w:rsidRPr="00391FB8">
        <w:rPr>
          <w:rFonts w:ascii="Tahoma" w:hAnsi="Tahoma" w:cs="Tahoma"/>
          <w:b/>
          <w:sz w:val="28"/>
          <w:szCs w:val="28"/>
        </w:rPr>
        <w:t>Los enteros de Programas E</w:t>
      </w:r>
      <w:r w:rsidR="00A90852" w:rsidRPr="00391FB8">
        <w:rPr>
          <w:rFonts w:ascii="Tahoma" w:hAnsi="Tahoma" w:cs="Tahoma"/>
          <w:b/>
          <w:sz w:val="28"/>
          <w:szCs w:val="28"/>
        </w:rPr>
        <w:t>statales en BANAMEX, S.A.</w:t>
      </w:r>
      <w:r w:rsidR="00391FB8">
        <w:rPr>
          <w:rFonts w:ascii="Tahoma" w:hAnsi="Tahoma" w:cs="Tahoma"/>
          <w:b/>
          <w:sz w:val="28"/>
          <w:szCs w:val="28"/>
        </w:rPr>
        <w:t xml:space="preserve"> </w:t>
      </w:r>
      <w:r w:rsidR="008830AB" w:rsidRPr="00391FB8">
        <w:rPr>
          <w:rFonts w:ascii="Tahoma" w:hAnsi="Tahoma" w:cs="Tahoma"/>
          <w:b/>
          <w:sz w:val="28"/>
          <w:szCs w:val="28"/>
        </w:rPr>
        <w:t>Cuenta No. 70061774740 CLABE: 0023207006177</w:t>
      </w:r>
      <w:r w:rsidR="00A90852" w:rsidRPr="00391FB8">
        <w:rPr>
          <w:rFonts w:ascii="Tahoma" w:hAnsi="Tahoma" w:cs="Tahoma"/>
          <w:b/>
          <w:sz w:val="28"/>
          <w:szCs w:val="28"/>
        </w:rPr>
        <w:t xml:space="preserve">47404 para el 5 al millar. </w:t>
      </w:r>
      <w:r w:rsidR="008830AB" w:rsidRPr="00391FB8">
        <w:rPr>
          <w:rFonts w:ascii="Tahoma" w:hAnsi="Tahoma" w:cs="Tahoma"/>
          <w:b/>
          <w:sz w:val="28"/>
          <w:szCs w:val="28"/>
        </w:rPr>
        <w:t>Cuenta No. 70062063058 CLABE: 0023207006206</w:t>
      </w:r>
      <w:r w:rsidR="00A90852" w:rsidRPr="00391FB8">
        <w:rPr>
          <w:rFonts w:ascii="Tahoma" w:hAnsi="Tahoma" w:cs="Tahoma"/>
          <w:b/>
          <w:sz w:val="28"/>
          <w:szCs w:val="28"/>
        </w:rPr>
        <w:t xml:space="preserve">30582 para el 2 al millar; </w:t>
      </w:r>
      <w:r w:rsidR="008830AB" w:rsidRPr="00391FB8">
        <w:rPr>
          <w:rFonts w:ascii="Tahoma" w:hAnsi="Tahoma" w:cs="Tahoma"/>
          <w:sz w:val="28"/>
          <w:szCs w:val="28"/>
        </w:rPr>
        <w:t>3.-</w:t>
      </w:r>
      <w:r w:rsidR="008830AB" w:rsidRPr="00391FB8">
        <w:rPr>
          <w:rFonts w:ascii="Tahoma" w:hAnsi="Tahoma" w:cs="Tahoma"/>
          <w:b/>
          <w:sz w:val="28"/>
          <w:szCs w:val="28"/>
        </w:rPr>
        <w:t xml:space="preserve"> Una vez realizados los pagos escanear los comp</w:t>
      </w:r>
      <w:r w:rsidR="005109C4">
        <w:rPr>
          <w:rFonts w:ascii="Tahoma" w:hAnsi="Tahoma" w:cs="Tahoma"/>
          <w:b/>
          <w:sz w:val="28"/>
          <w:szCs w:val="28"/>
        </w:rPr>
        <w:t xml:space="preserve">robantes y enviarlos al correo </w:t>
      </w:r>
      <w:r w:rsidR="008830AB" w:rsidRPr="00391FB8">
        <w:rPr>
          <w:rFonts w:ascii="Tahoma" w:hAnsi="Tahoma" w:cs="Tahoma"/>
          <w:b/>
          <w:sz w:val="28"/>
          <w:szCs w:val="28"/>
        </w:rPr>
        <w:t>daoc5almillar@gmail.com ju</w:t>
      </w:r>
      <w:r w:rsidR="00A90852" w:rsidRPr="00391FB8">
        <w:rPr>
          <w:rFonts w:ascii="Tahoma" w:hAnsi="Tahoma" w:cs="Tahoma"/>
          <w:b/>
          <w:sz w:val="28"/>
          <w:szCs w:val="28"/>
        </w:rPr>
        <w:t xml:space="preserve">nto con archivo en formato </w:t>
      </w:r>
      <w:r w:rsidR="00590855" w:rsidRPr="00391FB8">
        <w:rPr>
          <w:rFonts w:ascii="Tahoma" w:hAnsi="Tahoma" w:cs="Tahoma"/>
          <w:b/>
          <w:sz w:val="28"/>
          <w:szCs w:val="28"/>
        </w:rPr>
        <w:t>Excel</w:t>
      </w:r>
      <w:r w:rsidR="008830AB" w:rsidRPr="00391FB8">
        <w:rPr>
          <w:rFonts w:ascii="Tahoma" w:hAnsi="Tahoma" w:cs="Tahoma"/>
          <w:b/>
          <w:sz w:val="28"/>
          <w:szCs w:val="28"/>
        </w:rPr>
        <w:t xml:space="preserve"> de los nombres de las obras con los importes contrato, retención y avance financiero sobre el que se retiene y que se pagan las retenciones (de acuerdo a los Manuales de Procedimientos para el Proceso de Implementación, Seguimiento y Entero de Recursos Destinados a la Vigilancia, Inspección</w:t>
      </w:r>
      <w:r w:rsidR="00A90852" w:rsidRPr="00391FB8">
        <w:rPr>
          <w:rFonts w:ascii="Tahoma" w:hAnsi="Tahoma" w:cs="Tahoma"/>
          <w:b/>
          <w:sz w:val="28"/>
          <w:szCs w:val="28"/>
        </w:rPr>
        <w:t xml:space="preserve"> y Control de la Obra Pública),</w:t>
      </w:r>
      <w:r w:rsidR="00A90852" w:rsidRPr="00391FB8">
        <w:rPr>
          <w:rFonts w:ascii="Tahoma" w:hAnsi="Tahoma" w:cs="Tahoma"/>
          <w:sz w:val="28"/>
          <w:szCs w:val="28"/>
        </w:rPr>
        <w:t xml:space="preserve"> </w:t>
      </w:r>
      <w:r w:rsidR="00A90852" w:rsidRPr="00391FB8">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A90852" w:rsidRPr="00391FB8">
        <w:rPr>
          <w:rFonts w:ascii="Tahoma" w:eastAsia="Calibri" w:hAnsi="Tahoma" w:cs="Tahoma"/>
          <w:b/>
          <w:sz w:val="28"/>
          <w:szCs w:val="28"/>
          <w:lang w:val="es-ES"/>
        </w:rPr>
        <w:t xml:space="preserve"> APROBADO POR UNANIMIDAD.   - - - - - -</w:t>
      </w:r>
      <w:r w:rsidR="000672EE">
        <w:rPr>
          <w:rFonts w:ascii="Tahoma" w:eastAsia="Calibri" w:hAnsi="Tahoma" w:cs="Tahoma"/>
          <w:b/>
          <w:sz w:val="28"/>
          <w:szCs w:val="28"/>
          <w:lang w:val="es-ES"/>
        </w:rPr>
        <w:t xml:space="preserve"> - - - - - - - - - - - - - --  </w:t>
      </w:r>
      <w:r w:rsidR="00391FB8">
        <w:rPr>
          <w:rFonts w:ascii="Tahoma" w:eastAsia="Calibri" w:hAnsi="Tahoma" w:cs="Tahoma"/>
          <w:b/>
          <w:sz w:val="28"/>
          <w:szCs w:val="28"/>
          <w:lang w:val="es-ES"/>
        </w:rPr>
        <w:t xml:space="preserve"> </w:t>
      </w:r>
      <w:r w:rsidR="00B67608" w:rsidRPr="005024F5">
        <w:rPr>
          <w:rFonts w:ascii="Tahoma" w:eastAsia="Times New Roman" w:hAnsi="Tahoma" w:cs="Tahoma"/>
          <w:b/>
          <w:sz w:val="28"/>
          <w:szCs w:val="28"/>
          <w:lang w:eastAsia="es-ES"/>
        </w:rPr>
        <w:t xml:space="preserve"> </w:t>
      </w:r>
    </w:p>
    <w:p w:rsidR="00B67608" w:rsidRDefault="00B67608" w:rsidP="00B67608">
      <w:pPr>
        <w:spacing w:after="0" w:line="240" w:lineRule="auto"/>
        <w:jc w:val="both"/>
        <w:rPr>
          <w:rFonts w:ascii="Tahoma" w:eastAsia="Times New Roman" w:hAnsi="Tahoma" w:cs="Tahoma"/>
          <w:b/>
          <w:sz w:val="28"/>
          <w:szCs w:val="28"/>
          <w:lang w:val="es-ES" w:eastAsia="es-ES"/>
        </w:rPr>
      </w:pPr>
      <w:r>
        <w:rPr>
          <w:rFonts w:ascii="Tahoma" w:eastAsia="Times New Roman" w:hAnsi="Tahoma" w:cs="Tahoma"/>
          <w:b/>
          <w:sz w:val="28"/>
          <w:szCs w:val="28"/>
          <w:lang w:eastAsia="es-ES"/>
        </w:rPr>
        <w:t>g</w:t>
      </w:r>
      <w:r w:rsidRPr="005024F5">
        <w:rPr>
          <w:rFonts w:ascii="Tahoma" w:eastAsia="Times New Roman" w:hAnsi="Tahoma" w:cs="Tahoma"/>
          <w:b/>
          <w:sz w:val="28"/>
          <w:szCs w:val="28"/>
          <w:lang w:eastAsia="es-ES"/>
        </w:rPr>
        <w:t>).- Análisis y en su caso aprobación para que se declare y autorice la regularización formal del Fraccionamiento denominado “Miguel Hidalgo”, ubicado dentro del municipio de Tuxpan, Jalisco</w:t>
      </w:r>
      <w:r w:rsidR="00EE34EE">
        <w:rPr>
          <w:rFonts w:ascii="Tahoma" w:eastAsia="Times New Roman" w:hAnsi="Tahoma" w:cs="Tahoma"/>
          <w:b/>
          <w:sz w:val="28"/>
          <w:szCs w:val="28"/>
          <w:lang w:eastAsia="es-ES"/>
        </w:rPr>
        <w:t xml:space="preserve">.- </w:t>
      </w:r>
      <w:r w:rsidR="00EE34EE" w:rsidRPr="00F861E2">
        <w:rPr>
          <w:rFonts w:ascii="Tahoma" w:eastAsia="Times New Roman" w:hAnsi="Tahoma" w:cs="Tahoma"/>
          <w:sz w:val="28"/>
          <w:szCs w:val="28"/>
          <w:lang w:eastAsia="es-ES"/>
        </w:rPr>
        <w:t>El Síndico Municipal</w:t>
      </w:r>
      <w:r w:rsidR="00EE34EE">
        <w:rPr>
          <w:rFonts w:ascii="Tahoma" w:eastAsia="Times New Roman" w:hAnsi="Tahoma" w:cs="Tahoma"/>
          <w:sz w:val="28"/>
          <w:szCs w:val="28"/>
          <w:lang w:eastAsia="es-ES"/>
        </w:rPr>
        <w:t xml:space="preserve"> argumenta: “Existe un interés marcado por parte de la ciudadanía en que les regularicen sus áreas que tienen en posesión en las condiciones que exige la Ley, por lo que en esta ocasión los habitantes del fraccionamiento </w:t>
      </w:r>
      <w:r w:rsidR="00EE34EE" w:rsidRPr="003041E8">
        <w:rPr>
          <w:rFonts w:ascii="Tahoma" w:eastAsia="Times New Roman" w:hAnsi="Tahoma" w:cs="Tahoma"/>
          <w:sz w:val="28"/>
          <w:szCs w:val="28"/>
          <w:lang w:eastAsia="es-ES"/>
        </w:rPr>
        <w:t>“Miguel Hidalgo”</w:t>
      </w:r>
      <w:r w:rsidR="00EE34EE">
        <w:rPr>
          <w:rFonts w:ascii="Tahoma" w:eastAsia="Times New Roman" w:hAnsi="Tahoma" w:cs="Tahoma"/>
          <w:sz w:val="28"/>
          <w:szCs w:val="28"/>
          <w:lang w:eastAsia="es-ES"/>
        </w:rPr>
        <w:t xml:space="preserve"> están solicitando que a través de la Comisión Municipal de Regularización, se les brinde certeza jurídica a su posesión que ostentan respecto a sus lotes y fincas y considero que o existe ningún inconveniente para ayudarlos en su solicitud, mo</w:t>
      </w:r>
      <w:r w:rsidR="00991FEB">
        <w:rPr>
          <w:rFonts w:ascii="Tahoma" w:eastAsia="Times New Roman" w:hAnsi="Tahoma" w:cs="Tahoma"/>
          <w:sz w:val="28"/>
          <w:szCs w:val="28"/>
          <w:lang w:eastAsia="es-ES"/>
        </w:rPr>
        <w:t xml:space="preserve">tivo por el cual se les deberá </w:t>
      </w:r>
      <w:r w:rsidR="00EE34EE">
        <w:rPr>
          <w:rFonts w:ascii="Tahoma" w:eastAsia="Times New Roman" w:hAnsi="Tahoma" w:cs="Tahoma"/>
          <w:sz w:val="28"/>
          <w:szCs w:val="28"/>
          <w:lang w:eastAsia="es-ES"/>
        </w:rPr>
        <w:t>autorizar la regulariza</w:t>
      </w:r>
      <w:r w:rsidR="00991FEB">
        <w:rPr>
          <w:rFonts w:ascii="Tahoma" w:eastAsia="Times New Roman" w:hAnsi="Tahoma" w:cs="Tahoma"/>
          <w:sz w:val="28"/>
          <w:szCs w:val="28"/>
          <w:lang w:eastAsia="es-ES"/>
        </w:rPr>
        <w:t xml:space="preserve">ción por este Cuerpo Edilicio. </w:t>
      </w:r>
      <w:r w:rsidR="00EE34EE">
        <w:rPr>
          <w:rFonts w:ascii="Tahoma" w:eastAsia="Times New Roman" w:hAnsi="Tahoma" w:cs="Tahoma"/>
          <w:sz w:val="28"/>
          <w:szCs w:val="28"/>
          <w:lang w:eastAsia="es-ES"/>
        </w:rPr>
        <w:t>El Presidente Municipal manifiesta</w:t>
      </w:r>
      <w:r w:rsidR="00EE34EE" w:rsidRPr="001C04DF">
        <w:rPr>
          <w:rFonts w:ascii="Tahoma" w:eastAsia="Times New Roman" w:hAnsi="Tahoma" w:cs="Tahoma"/>
          <w:sz w:val="28"/>
          <w:szCs w:val="28"/>
          <w:lang w:eastAsia="es-ES"/>
        </w:rPr>
        <w:t>:</w:t>
      </w:r>
      <w:r w:rsidR="00EE34EE">
        <w:rPr>
          <w:rFonts w:ascii="Tahoma" w:eastAsia="Times New Roman" w:hAnsi="Tahoma" w:cs="Tahoma"/>
          <w:b/>
          <w:sz w:val="28"/>
          <w:szCs w:val="28"/>
          <w:lang w:eastAsia="es-ES"/>
        </w:rPr>
        <w:t xml:space="preserve"> </w:t>
      </w:r>
      <w:r w:rsidR="00EE34EE" w:rsidRPr="006B00D7">
        <w:rPr>
          <w:rFonts w:ascii="Tahoma" w:eastAsia="Times New Roman" w:hAnsi="Tahoma" w:cs="Tahoma"/>
          <w:sz w:val="28"/>
          <w:szCs w:val="28"/>
          <w:lang w:eastAsia="es-ES"/>
        </w:rPr>
        <w:t>“</w:t>
      </w:r>
      <w:r w:rsidR="00EE34EE">
        <w:rPr>
          <w:rFonts w:ascii="Tahoma" w:eastAsia="Times New Roman" w:hAnsi="Tahoma" w:cs="Tahoma"/>
          <w:sz w:val="28"/>
          <w:szCs w:val="28"/>
          <w:lang w:eastAsia="es-ES"/>
        </w:rPr>
        <w:t>Estamos tratando que en esta Administración se logre regularizar el mayor número  de lotes con el ánimo de como decía el Lic. Oscar darles certeza jurídica extendiéndoles un título de propiedad en los términos que Marca la Ley, por lo que si no hay otra intervención al respecto</w:t>
      </w:r>
      <w:r w:rsidR="00EE34EE">
        <w:rPr>
          <w:rFonts w:ascii="Tahoma" w:eastAsia="Times New Roman" w:hAnsi="Tahoma" w:cs="Tahoma"/>
          <w:b/>
          <w:sz w:val="28"/>
          <w:szCs w:val="28"/>
          <w:lang w:eastAsia="es-ES"/>
        </w:rPr>
        <w:t xml:space="preserve">, </w:t>
      </w:r>
      <w:r w:rsidR="00EE34EE" w:rsidRPr="004432F6">
        <w:rPr>
          <w:rFonts w:ascii="Tahoma" w:eastAsia="Calibri" w:hAnsi="Tahoma" w:cs="Tahoma"/>
          <w:sz w:val="28"/>
          <w:szCs w:val="28"/>
          <w:lang w:val="es-ES"/>
        </w:rPr>
        <w:t xml:space="preserve"> pongo a su consideración</w:t>
      </w:r>
      <w:r w:rsidR="00EE34EE">
        <w:rPr>
          <w:rFonts w:ascii="Tahoma" w:eastAsia="Calibri" w:hAnsi="Tahoma" w:cs="Tahoma"/>
          <w:sz w:val="28"/>
          <w:szCs w:val="28"/>
          <w:lang w:val="es-ES"/>
        </w:rPr>
        <w:t xml:space="preserve"> la </w:t>
      </w:r>
      <w:r w:rsidR="00EE34EE" w:rsidRPr="00CB000B">
        <w:rPr>
          <w:rFonts w:ascii="Tahoma" w:eastAsia="Calibri" w:hAnsi="Tahoma" w:cs="Tahoma"/>
          <w:b/>
          <w:sz w:val="28"/>
          <w:szCs w:val="28"/>
          <w:lang w:val="es-ES"/>
        </w:rPr>
        <w:t>aprobación</w:t>
      </w:r>
      <w:r w:rsidR="00EE34EE" w:rsidRPr="00CB000B">
        <w:rPr>
          <w:rFonts w:ascii="Tahoma" w:eastAsia="Times New Roman" w:hAnsi="Tahoma" w:cs="Tahoma"/>
          <w:b/>
          <w:sz w:val="28"/>
          <w:szCs w:val="28"/>
          <w:lang w:eastAsia="es-ES"/>
        </w:rPr>
        <w:t xml:space="preserve"> </w:t>
      </w:r>
      <w:r w:rsidR="00EE34EE" w:rsidRPr="003041E8">
        <w:rPr>
          <w:rFonts w:ascii="Tahoma" w:eastAsia="Times New Roman" w:hAnsi="Tahoma" w:cs="Tahoma"/>
          <w:b/>
          <w:sz w:val="28"/>
          <w:szCs w:val="28"/>
          <w:lang w:eastAsia="es-ES"/>
        </w:rPr>
        <w:t>para que se declare y autorice la regularización formal del Fraccionamiento denominado “Miguel Hidalgo”, ubicado dentro del municipio de Tuxpan, Jalisco</w:t>
      </w:r>
      <w:r w:rsidR="00EE34EE">
        <w:rPr>
          <w:rFonts w:ascii="Calibri" w:eastAsia="Times New Roman" w:hAnsi="Calibri" w:cs="Calibri"/>
          <w:b/>
          <w:sz w:val="32"/>
          <w:szCs w:val="28"/>
          <w:lang w:val="es-ES" w:eastAsia="es-ES"/>
        </w:rPr>
        <w:t xml:space="preserve">, </w:t>
      </w:r>
      <w:r w:rsidR="00EE34EE"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EE34EE">
        <w:rPr>
          <w:rFonts w:ascii="Tahoma" w:eastAsia="Calibri" w:hAnsi="Tahoma" w:cs="Tahoma"/>
          <w:b/>
          <w:sz w:val="28"/>
          <w:szCs w:val="28"/>
          <w:lang w:val="es-ES"/>
        </w:rPr>
        <w:t xml:space="preserve"> APROBADO POR  UNANIMIDAD.  - - - - - - - </w:t>
      </w:r>
    </w:p>
    <w:p w:rsidR="00EE34EE" w:rsidRDefault="00EE34EE" w:rsidP="00EE34EE">
      <w:pPr>
        <w:spacing w:after="0" w:line="240" w:lineRule="auto"/>
        <w:jc w:val="both"/>
        <w:rPr>
          <w:rFonts w:ascii="Tahoma" w:eastAsia="Calibri" w:hAnsi="Tahoma" w:cs="Tahoma"/>
          <w:sz w:val="28"/>
          <w:szCs w:val="28"/>
          <w:lang w:val="es-ES"/>
        </w:rPr>
      </w:pPr>
      <w:r w:rsidRPr="001665F7">
        <w:rPr>
          <w:rFonts w:ascii="Tahoma" w:eastAsia="Calibri" w:hAnsi="Tahoma" w:cs="Tahoma"/>
          <w:b/>
          <w:sz w:val="28"/>
          <w:szCs w:val="28"/>
          <w:lang w:val="es-ES"/>
        </w:rPr>
        <w:t xml:space="preserve">VII.- Asuntos Varios. </w:t>
      </w:r>
      <w:r>
        <w:rPr>
          <w:rFonts w:ascii="Tahoma" w:eastAsia="Calibri" w:hAnsi="Tahoma" w:cs="Tahoma"/>
          <w:sz w:val="28"/>
          <w:szCs w:val="28"/>
          <w:lang w:val="es-ES"/>
        </w:rPr>
        <w:t xml:space="preserve"> - - - - - - - - - - - - -- - - </w:t>
      </w:r>
      <w:r w:rsidRPr="004432F6">
        <w:rPr>
          <w:rFonts w:ascii="Tahoma" w:eastAsia="Calibri" w:hAnsi="Tahoma" w:cs="Tahoma"/>
          <w:sz w:val="28"/>
          <w:szCs w:val="28"/>
          <w:lang w:val="es-ES"/>
        </w:rPr>
        <w:t>- - - - - - - - - - - - -</w:t>
      </w:r>
      <w:r>
        <w:rPr>
          <w:rFonts w:ascii="Tahoma" w:eastAsia="Calibri" w:hAnsi="Tahoma" w:cs="Tahoma"/>
          <w:sz w:val="28"/>
          <w:szCs w:val="28"/>
          <w:lang w:val="es-ES"/>
        </w:rPr>
        <w:t xml:space="preserve"> - - </w:t>
      </w:r>
    </w:p>
    <w:p w:rsidR="00260463" w:rsidRDefault="00EE34EE" w:rsidP="002249F0">
      <w:pPr>
        <w:widowControl w:val="0"/>
        <w:snapToGrid w:val="0"/>
        <w:spacing w:after="0" w:line="240" w:lineRule="auto"/>
        <w:jc w:val="both"/>
        <w:rPr>
          <w:rFonts w:ascii="Tahoma" w:eastAsia="Times New Roman" w:hAnsi="Tahoma" w:cs="Tahoma"/>
          <w:b/>
          <w:sz w:val="28"/>
          <w:szCs w:val="28"/>
          <w:lang w:eastAsia="es-ES"/>
        </w:rPr>
      </w:pPr>
      <w:r w:rsidRPr="00AB7EB8">
        <w:rPr>
          <w:rFonts w:ascii="Tahoma" w:eastAsia="Calibri" w:hAnsi="Tahoma" w:cs="Tahoma"/>
          <w:b/>
          <w:sz w:val="28"/>
          <w:szCs w:val="28"/>
          <w:lang w:val="es-ES"/>
        </w:rPr>
        <w:t>1.-</w:t>
      </w:r>
      <w:r>
        <w:rPr>
          <w:rFonts w:ascii="Tahoma" w:eastAsia="Calibri" w:hAnsi="Tahoma" w:cs="Tahoma"/>
          <w:sz w:val="28"/>
          <w:szCs w:val="28"/>
          <w:lang w:val="es-ES"/>
        </w:rPr>
        <w:t xml:space="preserve"> </w:t>
      </w:r>
      <w:r w:rsidR="00B23F44">
        <w:rPr>
          <w:rFonts w:ascii="Tahoma" w:eastAsia="Times New Roman" w:hAnsi="Tahoma" w:cs="Tahoma"/>
          <w:sz w:val="28"/>
          <w:szCs w:val="28"/>
          <w:lang w:eastAsia="es-ES"/>
        </w:rPr>
        <w:t xml:space="preserve">La </w:t>
      </w:r>
      <w:r w:rsidR="00B23F44" w:rsidRPr="00A747EE">
        <w:rPr>
          <w:rFonts w:ascii="Tahoma" w:eastAsia="Calibri" w:hAnsi="Tahoma" w:cs="Tahoma"/>
          <w:sz w:val="28"/>
          <w:szCs w:val="28"/>
        </w:rPr>
        <w:t>R</w:t>
      </w:r>
      <w:r w:rsidR="002F4D04" w:rsidRPr="00A747EE">
        <w:rPr>
          <w:rFonts w:ascii="Tahoma" w:eastAsia="Calibri" w:hAnsi="Tahoma" w:cs="Tahoma"/>
          <w:sz w:val="28"/>
          <w:szCs w:val="28"/>
        </w:rPr>
        <w:t>egidora</w:t>
      </w:r>
      <w:r w:rsidR="00B23F44" w:rsidRPr="00A747EE">
        <w:rPr>
          <w:rFonts w:ascii="Tahoma" w:eastAsia="Calibri" w:hAnsi="Tahoma" w:cs="Tahoma"/>
          <w:sz w:val="28"/>
          <w:szCs w:val="28"/>
        </w:rPr>
        <w:t xml:space="preserve"> M</w:t>
      </w:r>
      <w:r w:rsidR="002F4D04" w:rsidRPr="00A747EE">
        <w:rPr>
          <w:rFonts w:ascii="Tahoma" w:eastAsia="Calibri" w:hAnsi="Tahoma" w:cs="Tahoma"/>
          <w:sz w:val="28"/>
          <w:szCs w:val="28"/>
        </w:rPr>
        <w:t>aría</w:t>
      </w:r>
      <w:r w:rsidR="002F4D04">
        <w:rPr>
          <w:rFonts w:ascii="Tahoma" w:eastAsia="Calibri" w:hAnsi="Tahoma" w:cs="Tahoma"/>
          <w:sz w:val="28"/>
          <w:szCs w:val="28"/>
        </w:rPr>
        <w:t xml:space="preserve"> F</w:t>
      </w:r>
      <w:r w:rsidR="002F4D04" w:rsidRPr="00A747EE">
        <w:rPr>
          <w:rFonts w:ascii="Tahoma" w:eastAsia="Calibri" w:hAnsi="Tahoma" w:cs="Tahoma"/>
          <w:sz w:val="28"/>
          <w:szCs w:val="28"/>
        </w:rPr>
        <w:t>élix</w:t>
      </w:r>
      <w:r w:rsidR="002F4D04">
        <w:rPr>
          <w:rFonts w:ascii="Tahoma" w:eastAsia="Calibri" w:hAnsi="Tahoma" w:cs="Tahoma"/>
          <w:sz w:val="28"/>
          <w:szCs w:val="28"/>
        </w:rPr>
        <w:t xml:space="preserve"> Almaraz Campos Comenta: “</w:t>
      </w:r>
      <w:r w:rsidR="00656CB3">
        <w:rPr>
          <w:rFonts w:ascii="Tahoma" w:eastAsia="Calibri" w:hAnsi="Tahoma" w:cs="Tahoma"/>
          <w:sz w:val="28"/>
          <w:szCs w:val="28"/>
        </w:rPr>
        <w:t xml:space="preserve">NOS ESTAN PIDIENDO </w:t>
      </w:r>
      <w:r w:rsidR="00B23F44" w:rsidRPr="00A747EE">
        <w:rPr>
          <w:rFonts w:ascii="Tahoma" w:eastAsia="Calibri" w:hAnsi="Tahoma" w:cs="Tahoma"/>
          <w:sz w:val="28"/>
          <w:szCs w:val="28"/>
        </w:rPr>
        <w:t>L</w:t>
      </w:r>
      <w:r w:rsidR="00656CB3">
        <w:rPr>
          <w:rFonts w:ascii="Tahoma" w:eastAsia="Calibri" w:hAnsi="Tahoma" w:cs="Tahoma"/>
          <w:sz w:val="28"/>
          <w:szCs w:val="28"/>
        </w:rPr>
        <w:t>A</w:t>
      </w:r>
      <w:r w:rsidR="00B23F44" w:rsidRPr="00A747EE">
        <w:rPr>
          <w:rFonts w:ascii="Tahoma" w:eastAsia="Calibri" w:hAnsi="Tahoma" w:cs="Tahoma"/>
          <w:sz w:val="28"/>
          <w:szCs w:val="28"/>
        </w:rPr>
        <w:t xml:space="preserve"> CONTINUIDAD DEL SEGUNDO NIVEL, NOSOTROS HACIENDO UN CALCULO D</w:t>
      </w:r>
      <w:r w:rsidR="00656CB3">
        <w:rPr>
          <w:rFonts w:ascii="Tahoma" w:eastAsia="Calibri" w:hAnsi="Tahoma" w:cs="Tahoma"/>
          <w:sz w:val="28"/>
          <w:szCs w:val="28"/>
        </w:rPr>
        <w:t xml:space="preserve">E </w:t>
      </w:r>
      <w:r w:rsidR="00B23F44" w:rsidRPr="00A747EE">
        <w:rPr>
          <w:rFonts w:ascii="Tahoma" w:eastAsia="Calibri" w:hAnsi="Tahoma" w:cs="Tahoma"/>
          <w:sz w:val="28"/>
          <w:szCs w:val="28"/>
        </w:rPr>
        <w:t>LO</w:t>
      </w:r>
      <w:r w:rsidR="00656CB3">
        <w:rPr>
          <w:rFonts w:ascii="Tahoma" w:eastAsia="Calibri" w:hAnsi="Tahoma" w:cs="Tahoma"/>
          <w:sz w:val="28"/>
          <w:szCs w:val="28"/>
        </w:rPr>
        <w:t xml:space="preserve"> </w:t>
      </w:r>
      <w:r w:rsidR="00B23F44" w:rsidRPr="00A747EE">
        <w:rPr>
          <w:rFonts w:ascii="Tahoma" w:eastAsia="Calibri" w:hAnsi="Tahoma" w:cs="Tahoma"/>
          <w:sz w:val="28"/>
          <w:szCs w:val="28"/>
        </w:rPr>
        <w:t>QUE LE TOCARIA PAGAR AL Ayuntamiento, es un incentivo</w:t>
      </w:r>
      <w:r w:rsidR="002F4D04">
        <w:rPr>
          <w:rFonts w:ascii="Tahoma" w:eastAsia="Calibri" w:hAnsi="Tahoma" w:cs="Tahoma"/>
          <w:sz w:val="28"/>
          <w:szCs w:val="28"/>
        </w:rPr>
        <w:t>,</w:t>
      </w:r>
      <w:r w:rsidR="00B23F44" w:rsidRPr="00A747EE">
        <w:rPr>
          <w:rFonts w:ascii="Tahoma" w:eastAsia="Calibri" w:hAnsi="Tahoma" w:cs="Tahoma"/>
          <w:sz w:val="28"/>
          <w:szCs w:val="28"/>
        </w:rPr>
        <w:t xml:space="preserve"> no un pago el que s</w:t>
      </w:r>
      <w:r w:rsidR="002F4D04">
        <w:rPr>
          <w:rFonts w:ascii="Tahoma" w:eastAsia="Calibri" w:hAnsi="Tahoma" w:cs="Tahoma"/>
          <w:sz w:val="28"/>
          <w:szCs w:val="28"/>
        </w:rPr>
        <w:t xml:space="preserve">e </w:t>
      </w:r>
      <w:r w:rsidR="00B23F44" w:rsidRPr="00A747EE">
        <w:rPr>
          <w:rFonts w:ascii="Tahoma" w:eastAsia="Calibri" w:hAnsi="Tahoma" w:cs="Tahoma"/>
          <w:sz w:val="28"/>
          <w:szCs w:val="28"/>
        </w:rPr>
        <w:t>le</w:t>
      </w:r>
      <w:r w:rsidR="002F4D04">
        <w:rPr>
          <w:rFonts w:ascii="Tahoma" w:eastAsia="Calibri" w:hAnsi="Tahoma" w:cs="Tahoma"/>
          <w:sz w:val="28"/>
          <w:szCs w:val="28"/>
        </w:rPr>
        <w:t>s</w:t>
      </w:r>
      <w:r w:rsidR="00B23F44" w:rsidRPr="00A747EE">
        <w:rPr>
          <w:rFonts w:ascii="Tahoma" w:eastAsia="Calibri" w:hAnsi="Tahoma" w:cs="Tahoma"/>
          <w:sz w:val="28"/>
          <w:szCs w:val="28"/>
        </w:rPr>
        <w:t xml:space="preserve"> da, sería extenderlo por dos meses más, aquí tienen un recuadro de</w:t>
      </w:r>
      <w:r w:rsidR="002F4D04">
        <w:rPr>
          <w:rFonts w:ascii="Tahoma" w:eastAsia="Calibri" w:hAnsi="Tahoma" w:cs="Tahoma"/>
          <w:sz w:val="28"/>
          <w:szCs w:val="28"/>
        </w:rPr>
        <w:t xml:space="preserve"> </w:t>
      </w:r>
      <w:r w:rsidR="00B23F44" w:rsidRPr="00A747EE">
        <w:rPr>
          <w:rFonts w:ascii="Tahoma" w:eastAsia="Calibri" w:hAnsi="Tahoma" w:cs="Tahoma"/>
          <w:sz w:val="28"/>
          <w:szCs w:val="28"/>
        </w:rPr>
        <w:t>los talleres, cada uno de los talleres tienen un costo de $4,000.00</w:t>
      </w:r>
      <w:r w:rsidR="002F4D04">
        <w:rPr>
          <w:rFonts w:ascii="Tahoma" w:eastAsia="Calibri" w:hAnsi="Tahoma" w:cs="Tahoma"/>
          <w:sz w:val="28"/>
          <w:szCs w:val="28"/>
        </w:rPr>
        <w:t xml:space="preserve"> ( CUATRO MIL </w:t>
      </w:r>
      <w:r w:rsidR="002F4D04">
        <w:rPr>
          <w:rFonts w:ascii="Tahoma" w:eastAsia="Calibri" w:hAnsi="Tahoma" w:cs="Tahoma"/>
          <w:sz w:val="28"/>
          <w:szCs w:val="28"/>
        </w:rPr>
        <w:lastRenderedPageBreak/>
        <w:t xml:space="preserve">PESOS </w:t>
      </w:r>
      <w:r w:rsidR="00991FEB">
        <w:rPr>
          <w:rFonts w:ascii="Tahoma" w:eastAsia="Calibri" w:hAnsi="Tahoma" w:cs="Tahoma"/>
          <w:sz w:val="28"/>
          <w:szCs w:val="28"/>
        </w:rPr>
        <w:t xml:space="preserve">00/100 </w:t>
      </w:r>
      <w:r w:rsidR="002F4D04">
        <w:rPr>
          <w:rFonts w:ascii="Tahoma" w:eastAsia="Calibri" w:hAnsi="Tahoma" w:cs="Tahoma"/>
          <w:sz w:val="28"/>
          <w:szCs w:val="28"/>
        </w:rPr>
        <w:t>M.N.)</w:t>
      </w:r>
      <w:r w:rsidR="00631CDD">
        <w:rPr>
          <w:rFonts w:ascii="Tahoma" w:eastAsia="Calibri" w:hAnsi="Tahoma" w:cs="Tahoma"/>
          <w:sz w:val="28"/>
          <w:szCs w:val="28"/>
        </w:rPr>
        <w:t>, hay un Comité de C</w:t>
      </w:r>
      <w:r w:rsidR="00B23F44" w:rsidRPr="00A747EE">
        <w:rPr>
          <w:rFonts w:ascii="Tahoma" w:eastAsia="Calibri" w:hAnsi="Tahoma" w:cs="Tahoma"/>
          <w:sz w:val="28"/>
          <w:szCs w:val="28"/>
        </w:rPr>
        <w:t>ontraloría igual que la vez pasada</w:t>
      </w:r>
      <w:r w:rsidR="00631CDD">
        <w:rPr>
          <w:rFonts w:ascii="Tahoma" w:eastAsia="Calibri" w:hAnsi="Tahoma" w:cs="Tahoma"/>
          <w:sz w:val="28"/>
          <w:szCs w:val="28"/>
        </w:rPr>
        <w:t>,</w:t>
      </w:r>
      <w:r w:rsidR="00B23F44" w:rsidRPr="00A747EE">
        <w:rPr>
          <w:rFonts w:ascii="Tahoma" w:eastAsia="Calibri" w:hAnsi="Tahoma" w:cs="Tahoma"/>
          <w:sz w:val="28"/>
          <w:szCs w:val="28"/>
        </w:rPr>
        <w:t xml:space="preserve"> porque </w:t>
      </w:r>
      <w:r w:rsidR="00631CDD" w:rsidRPr="00A747EE">
        <w:rPr>
          <w:rFonts w:ascii="Tahoma" w:eastAsia="Calibri" w:hAnsi="Tahoma" w:cs="Tahoma"/>
          <w:sz w:val="28"/>
          <w:szCs w:val="28"/>
        </w:rPr>
        <w:t>así</w:t>
      </w:r>
      <w:r w:rsidR="00B23F44" w:rsidRPr="00A747EE">
        <w:rPr>
          <w:rFonts w:ascii="Tahoma" w:eastAsia="Calibri" w:hAnsi="Tahoma" w:cs="Tahoma"/>
          <w:sz w:val="28"/>
          <w:szCs w:val="28"/>
        </w:rPr>
        <w:t xml:space="preserve"> lo m</w:t>
      </w:r>
      <w:r w:rsidR="00631CDD">
        <w:rPr>
          <w:rFonts w:ascii="Tahoma" w:eastAsia="Calibri" w:hAnsi="Tahoma" w:cs="Tahoma"/>
          <w:sz w:val="28"/>
          <w:szCs w:val="28"/>
        </w:rPr>
        <w:t>a</w:t>
      </w:r>
      <w:r w:rsidR="00B23F44" w:rsidRPr="00A747EE">
        <w:rPr>
          <w:rFonts w:ascii="Tahoma" w:eastAsia="Calibri" w:hAnsi="Tahoma" w:cs="Tahoma"/>
          <w:sz w:val="28"/>
          <w:szCs w:val="28"/>
        </w:rPr>
        <w:t xml:space="preserve">rca el </w:t>
      </w:r>
      <w:r w:rsidR="00631CDD">
        <w:rPr>
          <w:rFonts w:ascii="Tahoma" w:eastAsia="Calibri" w:hAnsi="Tahoma" w:cs="Tahoma"/>
          <w:sz w:val="28"/>
          <w:szCs w:val="28"/>
        </w:rPr>
        <w:t>R</w:t>
      </w:r>
      <w:r w:rsidR="00B23F44" w:rsidRPr="00A747EE">
        <w:rPr>
          <w:rFonts w:ascii="Tahoma" w:eastAsia="Calibri" w:hAnsi="Tahoma" w:cs="Tahoma"/>
          <w:sz w:val="28"/>
          <w:szCs w:val="28"/>
        </w:rPr>
        <w:t xml:space="preserve">eglamento para que los cursos se desempeñen con legalidad, esto lo </w:t>
      </w:r>
      <w:r w:rsidR="00631CDD" w:rsidRPr="00A747EE">
        <w:rPr>
          <w:rFonts w:ascii="Tahoma" w:eastAsia="Calibri" w:hAnsi="Tahoma" w:cs="Tahoma"/>
          <w:sz w:val="28"/>
          <w:szCs w:val="28"/>
        </w:rPr>
        <w:t>debí</w:t>
      </w:r>
      <w:r w:rsidR="00B23F44" w:rsidRPr="00A747EE">
        <w:rPr>
          <w:rFonts w:ascii="Tahoma" w:eastAsia="Calibri" w:hAnsi="Tahoma" w:cs="Tahoma"/>
          <w:sz w:val="28"/>
          <w:szCs w:val="28"/>
        </w:rPr>
        <w:t xml:space="preserve"> presentar con anterior</w:t>
      </w:r>
      <w:r w:rsidR="00631CDD">
        <w:rPr>
          <w:rFonts w:ascii="Tahoma" w:eastAsia="Calibri" w:hAnsi="Tahoma" w:cs="Tahoma"/>
          <w:sz w:val="28"/>
          <w:szCs w:val="28"/>
        </w:rPr>
        <w:t>i</w:t>
      </w:r>
      <w:r w:rsidR="00B23F44" w:rsidRPr="00A747EE">
        <w:rPr>
          <w:rFonts w:ascii="Tahoma" w:eastAsia="Calibri" w:hAnsi="Tahoma" w:cs="Tahoma"/>
          <w:sz w:val="28"/>
          <w:szCs w:val="28"/>
        </w:rPr>
        <w:t>dad, pero por diferente</w:t>
      </w:r>
      <w:r w:rsidR="00631CDD">
        <w:rPr>
          <w:rFonts w:ascii="Tahoma" w:eastAsia="Calibri" w:hAnsi="Tahoma" w:cs="Tahoma"/>
          <w:sz w:val="28"/>
          <w:szCs w:val="28"/>
        </w:rPr>
        <w:t>s motivos no habíamos sesionado. E</w:t>
      </w:r>
      <w:r w:rsidR="00B23F44" w:rsidRPr="00A747EE">
        <w:rPr>
          <w:rFonts w:ascii="Tahoma" w:eastAsia="Calibri" w:hAnsi="Tahoma" w:cs="Tahoma"/>
          <w:sz w:val="28"/>
          <w:szCs w:val="28"/>
        </w:rPr>
        <w:t xml:space="preserve">l Ayuntamiento solo tienen que pagar $28,000.00 </w:t>
      </w:r>
      <w:r w:rsidR="00656CB3">
        <w:rPr>
          <w:rFonts w:ascii="Tahoma" w:eastAsia="Calibri" w:hAnsi="Tahoma" w:cs="Tahoma"/>
          <w:sz w:val="28"/>
          <w:szCs w:val="28"/>
        </w:rPr>
        <w:t>(</w:t>
      </w:r>
      <w:r w:rsidR="00631CDD">
        <w:rPr>
          <w:rFonts w:ascii="Tahoma" w:eastAsia="Calibri" w:hAnsi="Tahoma" w:cs="Tahoma"/>
          <w:sz w:val="28"/>
          <w:szCs w:val="28"/>
        </w:rPr>
        <w:t xml:space="preserve">VEINTIOCHO MIL </w:t>
      </w:r>
      <w:r w:rsidR="00631CDD" w:rsidRPr="00A747EE">
        <w:rPr>
          <w:rFonts w:ascii="Tahoma" w:eastAsia="Calibri" w:hAnsi="Tahoma" w:cs="Tahoma"/>
          <w:sz w:val="28"/>
          <w:szCs w:val="28"/>
        </w:rPr>
        <w:t>PESOS</w:t>
      </w:r>
      <w:r w:rsidR="00631CDD">
        <w:rPr>
          <w:rFonts w:ascii="Tahoma" w:eastAsia="Calibri" w:hAnsi="Tahoma" w:cs="Tahoma"/>
          <w:sz w:val="28"/>
          <w:szCs w:val="28"/>
        </w:rPr>
        <w:t xml:space="preserve"> </w:t>
      </w:r>
      <w:r w:rsidR="00991FEB">
        <w:rPr>
          <w:rFonts w:ascii="Tahoma" w:eastAsia="Calibri" w:hAnsi="Tahoma" w:cs="Tahoma"/>
          <w:sz w:val="28"/>
          <w:szCs w:val="28"/>
        </w:rPr>
        <w:t xml:space="preserve">00/100 </w:t>
      </w:r>
      <w:r w:rsidR="00631CDD">
        <w:rPr>
          <w:rFonts w:ascii="Tahoma" w:eastAsia="Calibri" w:hAnsi="Tahoma" w:cs="Tahoma"/>
          <w:sz w:val="28"/>
          <w:szCs w:val="28"/>
        </w:rPr>
        <w:t>M.N.),</w:t>
      </w:r>
      <w:r w:rsidR="00B23F44" w:rsidRPr="00A747EE">
        <w:rPr>
          <w:rFonts w:ascii="Tahoma" w:eastAsia="Calibri" w:hAnsi="Tahoma" w:cs="Tahoma"/>
          <w:sz w:val="28"/>
          <w:szCs w:val="28"/>
        </w:rPr>
        <w:t xml:space="preserve"> nada </w:t>
      </w:r>
      <w:r w:rsidR="008A0DAF">
        <w:rPr>
          <w:rFonts w:ascii="Tahoma" w:eastAsia="Calibri" w:hAnsi="Tahoma" w:cs="Tahoma"/>
          <w:sz w:val="28"/>
          <w:szCs w:val="28"/>
        </w:rPr>
        <w:t>más</w:t>
      </w:r>
      <w:r w:rsidR="002249F0">
        <w:rPr>
          <w:rFonts w:ascii="Tahoma" w:eastAsia="Calibri" w:hAnsi="Tahoma" w:cs="Tahoma"/>
          <w:sz w:val="28"/>
          <w:szCs w:val="28"/>
        </w:rPr>
        <w:t xml:space="preserve"> estamos esperando que se abra</w:t>
      </w:r>
      <w:r w:rsidR="00B23F44" w:rsidRPr="00A747EE">
        <w:rPr>
          <w:rFonts w:ascii="Tahoma" w:eastAsia="Calibri" w:hAnsi="Tahoma" w:cs="Tahoma"/>
          <w:sz w:val="28"/>
          <w:szCs w:val="28"/>
        </w:rPr>
        <w:t xml:space="preserve"> </w:t>
      </w:r>
      <w:r w:rsidR="00631CDD">
        <w:rPr>
          <w:rFonts w:ascii="Tahoma" w:eastAsia="Calibri" w:hAnsi="Tahoma" w:cs="Tahoma"/>
          <w:sz w:val="28"/>
          <w:szCs w:val="28"/>
        </w:rPr>
        <w:t>la convocatoria para el 2017. E</w:t>
      </w:r>
      <w:r w:rsidR="00B23F44" w:rsidRPr="00A747EE">
        <w:rPr>
          <w:rFonts w:ascii="Tahoma" w:eastAsia="Calibri" w:hAnsi="Tahoma" w:cs="Tahoma"/>
          <w:sz w:val="28"/>
          <w:szCs w:val="28"/>
        </w:rPr>
        <w:t xml:space="preserve">n la pasada clausura nos </w:t>
      </w:r>
      <w:r w:rsidR="002249F0" w:rsidRPr="00A747EE">
        <w:rPr>
          <w:rFonts w:ascii="Tahoma" w:eastAsia="Calibri" w:hAnsi="Tahoma" w:cs="Tahoma"/>
          <w:sz w:val="28"/>
          <w:szCs w:val="28"/>
        </w:rPr>
        <w:t>visitó</w:t>
      </w:r>
      <w:r w:rsidR="002249F0">
        <w:rPr>
          <w:rFonts w:ascii="Tahoma" w:eastAsia="Calibri" w:hAnsi="Tahoma" w:cs="Tahoma"/>
          <w:sz w:val="28"/>
          <w:szCs w:val="28"/>
        </w:rPr>
        <w:t xml:space="preserve"> la D</w:t>
      </w:r>
      <w:r w:rsidR="00B23F44" w:rsidRPr="00A747EE">
        <w:rPr>
          <w:rFonts w:ascii="Tahoma" w:eastAsia="Calibri" w:hAnsi="Tahoma" w:cs="Tahoma"/>
          <w:sz w:val="28"/>
          <w:szCs w:val="28"/>
        </w:rPr>
        <w:t>elegada de SEDATU</w:t>
      </w:r>
      <w:r w:rsidR="002249F0">
        <w:rPr>
          <w:rFonts w:ascii="Tahoma" w:eastAsia="Calibri" w:hAnsi="Tahoma" w:cs="Tahoma"/>
          <w:sz w:val="28"/>
          <w:szCs w:val="28"/>
        </w:rPr>
        <w:t xml:space="preserve">, y </w:t>
      </w:r>
      <w:r w:rsidR="00B23F44" w:rsidRPr="00A747EE">
        <w:rPr>
          <w:rFonts w:ascii="Tahoma" w:eastAsia="Calibri" w:hAnsi="Tahoma" w:cs="Tahoma"/>
          <w:sz w:val="28"/>
          <w:szCs w:val="28"/>
        </w:rPr>
        <w:t xml:space="preserve">se </w:t>
      </w:r>
      <w:r w:rsidR="002249F0" w:rsidRPr="00A747EE">
        <w:rPr>
          <w:rFonts w:ascii="Tahoma" w:eastAsia="Calibri" w:hAnsi="Tahoma" w:cs="Tahoma"/>
          <w:sz w:val="28"/>
          <w:szCs w:val="28"/>
        </w:rPr>
        <w:t>llevó</w:t>
      </w:r>
      <w:r w:rsidR="00B23F44" w:rsidRPr="00A747EE">
        <w:rPr>
          <w:rFonts w:ascii="Tahoma" w:eastAsia="Calibri" w:hAnsi="Tahoma" w:cs="Tahoma"/>
          <w:sz w:val="28"/>
          <w:szCs w:val="28"/>
        </w:rPr>
        <w:t xml:space="preserve"> una muy buena impresión y casi nos </w:t>
      </w:r>
      <w:r w:rsidR="002249F0" w:rsidRPr="00A747EE">
        <w:rPr>
          <w:rFonts w:ascii="Tahoma" w:eastAsia="Calibri" w:hAnsi="Tahoma" w:cs="Tahoma"/>
          <w:sz w:val="28"/>
          <w:szCs w:val="28"/>
        </w:rPr>
        <w:t>aseguró</w:t>
      </w:r>
      <w:r w:rsidR="00B23F44" w:rsidRPr="00A747EE">
        <w:rPr>
          <w:rFonts w:ascii="Tahoma" w:eastAsia="Calibri" w:hAnsi="Tahoma" w:cs="Tahoma"/>
          <w:sz w:val="28"/>
          <w:szCs w:val="28"/>
        </w:rPr>
        <w:t xml:space="preserve"> que ya estábamos dentro, habrá un recorte</w:t>
      </w:r>
      <w:r w:rsidR="002249F0">
        <w:rPr>
          <w:rFonts w:ascii="Tahoma" w:eastAsia="Calibri" w:hAnsi="Tahoma" w:cs="Tahoma"/>
          <w:sz w:val="28"/>
          <w:szCs w:val="28"/>
        </w:rPr>
        <w:t>,</w:t>
      </w:r>
      <w:r w:rsidR="00B23F44" w:rsidRPr="00A747EE">
        <w:rPr>
          <w:rFonts w:ascii="Tahoma" w:eastAsia="Calibri" w:hAnsi="Tahoma" w:cs="Tahoma"/>
          <w:sz w:val="28"/>
          <w:szCs w:val="28"/>
        </w:rPr>
        <w:t xml:space="preserve"> pero creo que lo va a respetar</w:t>
      </w:r>
      <w:r w:rsidR="002249F0">
        <w:rPr>
          <w:rFonts w:ascii="Tahoma" w:eastAsia="Calibri" w:hAnsi="Tahoma" w:cs="Tahoma"/>
          <w:sz w:val="28"/>
          <w:szCs w:val="28"/>
        </w:rPr>
        <w:t>, porque Tuxpan</w:t>
      </w:r>
      <w:r w:rsidR="00991FEB">
        <w:rPr>
          <w:rFonts w:ascii="Tahoma" w:eastAsia="Calibri" w:hAnsi="Tahoma" w:cs="Tahoma"/>
          <w:sz w:val="28"/>
          <w:szCs w:val="28"/>
        </w:rPr>
        <w:t>,</w:t>
      </w:r>
      <w:r w:rsidR="002249F0">
        <w:rPr>
          <w:rFonts w:ascii="Tahoma" w:eastAsia="Calibri" w:hAnsi="Tahoma" w:cs="Tahoma"/>
          <w:sz w:val="28"/>
          <w:szCs w:val="28"/>
        </w:rPr>
        <w:t xml:space="preserve"> es uno d</w:t>
      </w:r>
      <w:r w:rsidR="00B23F44" w:rsidRPr="00A747EE">
        <w:rPr>
          <w:rFonts w:ascii="Tahoma" w:eastAsia="Calibri" w:hAnsi="Tahoma" w:cs="Tahoma"/>
          <w:sz w:val="28"/>
          <w:szCs w:val="28"/>
        </w:rPr>
        <w:t>e</w:t>
      </w:r>
      <w:r w:rsidR="002249F0">
        <w:rPr>
          <w:rFonts w:ascii="Tahoma" w:eastAsia="Calibri" w:hAnsi="Tahoma" w:cs="Tahoma"/>
          <w:sz w:val="28"/>
          <w:szCs w:val="28"/>
        </w:rPr>
        <w:t xml:space="preserve"> </w:t>
      </w:r>
      <w:r w:rsidR="00B23F44" w:rsidRPr="00A747EE">
        <w:rPr>
          <w:rFonts w:ascii="Tahoma" w:eastAsia="Calibri" w:hAnsi="Tahoma" w:cs="Tahoma"/>
          <w:sz w:val="28"/>
          <w:szCs w:val="28"/>
        </w:rPr>
        <w:t xml:space="preserve">los municipios </w:t>
      </w:r>
      <w:r w:rsidR="002249F0" w:rsidRPr="00A747EE">
        <w:rPr>
          <w:rFonts w:ascii="Tahoma" w:eastAsia="Calibri" w:hAnsi="Tahoma" w:cs="Tahoma"/>
          <w:sz w:val="28"/>
          <w:szCs w:val="28"/>
        </w:rPr>
        <w:t>más</w:t>
      </w:r>
      <w:r w:rsidR="00B23F44" w:rsidRPr="00A747EE">
        <w:rPr>
          <w:rFonts w:ascii="Tahoma" w:eastAsia="Calibri" w:hAnsi="Tahoma" w:cs="Tahoma"/>
          <w:sz w:val="28"/>
          <w:szCs w:val="28"/>
        </w:rPr>
        <w:t xml:space="preserve"> organizados y con mucha participación.</w:t>
      </w:r>
      <w:r w:rsidR="002249F0">
        <w:rPr>
          <w:rFonts w:ascii="Tahoma" w:eastAsia="Calibri" w:hAnsi="Tahoma" w:cs="Tahoma"/>
          <w:sz w:val="28"/>
          <w:szCs w:val="28"/>
        </w:rPr>
        <w:t xml:space="preserve"> El Regidor </w:t>
      </w:r>
      <w:r w:rsidR="002249F0" w:rsidRPr="00A747EE">
        <w:rPr>
          <w:rFonts w:ascii="Tahoma" w:eastAsia="Calibri" w:hAnsi="Tahoma" w:cs="Tahoma"/>
          <w:sz w:val="28"/>
          <w:szCs w:val="28"/>
        </w:rPr>
        <w:t>Jesús</w:t>
      </w:r>
      <w:r w:rsidR="00B23F44" w:rsidRPr="00A747EE">
        <w:rPr>
          <w:rFonts w:ascii="Tahoma" w:eastAsia="Calibri" w:hAnsi="Tahoma" w:cs="Tahoma"/>
          <w:sz w:val="28"/>
          <w:szCs w:val="28"/>
        </w:rPr>
        <w:t xml:space="preserve"> Oswaldo</w:t>
      </w:r>
      <w:r w:rsidR="002249F0">
        <w:rPr>
          <w:rFonts w:ascii="Tahoma" w:eastAsia="Calibri" w:hAnsi="Tahoma" w:cs="Tahoma"/>
          <w:sz w:val="28"/>
          <w:szCs w:val="28"/>
        </w:rPr>
        <w:t xml:space="preserve"> Silva Magaña expresa: “</w:t>
      </w:r>
      <w:r w:rsidR="00B23F44" w:rsidRPr="00A747EE">
        <w:rPr>
          <w:rFonts w:ascii="Tahoma" w:eastAsia="Calibri" w:hAnsi="Tahoma" w:cs="Tahoma"/>
          <w:sz w:val="28"/>
          <w:szCs w:val="28"/>
        </w:rPr>
        <w:t xml:space="preserve">Se </w:t>
      </w:r>
      <w:r w:rsidR="002249F0" w:rsidRPr="00A747EE">
        <w:rPr>
          <w:rFonts w:ascii="Tahoma" w:eastAsia="Calibri" w:hAnsi="Tahoma" w:cs="Tahoma"/>
          <w:sz w:val="28"/>
          <w:szCs w:val="28"/>
        </w:rPr>
        <w:t>autorizó</w:t>
      </w:r>
      <w:r w:rsidR="002249F0">
        <w:rPr>
          <w:rFonts w:ascii="Tahoma" w:eastAsia="Calibri" w:hAnsi="Tahoma" w:cs="Tahoma"/>
          <w:sz w:val="28"/>
          <w:szCs w:val="28"/>
        </w:rPr>
        <w:t xml:space="preserve"> un Presupuesto de E</w:t>
      </w:r>
      <w:r w:rsidR="00B23F44" w:rsidRPr="00A747EE">
        <w:rPr>
          <w:rFonts w:ascii="Tahoma" w:eastAsia="Calibri" w:hAnsi="Tahoma" w:cs="Tahoma"/>
          <w:sz w:val="28"/>
          <w:szCs w:val="28"/>
        </w:rPr>
        <w:t xml:space="preserve">gresos, tiene usted idea de </w:t>
      </w:r>
      <w:r w:rsidR="002249F0">
        <w:rPr>
          <w:rFonts w:ascii="Tahoma" w:eastAsia="Calibri" w:hAnsi="Tahoma" w:cs="Tahoma"/>
          <w:sz w:val="28"/>
          <w:szCs w:val="28"/>
        </w:rPr>
        <w:t>¿C</w:t>
      </w:r>
      <w:r w:rsidR="002249F0" w:rsidRPr="00A747EE">
        <w:rPr>
          <w:rFonts w:ascii="Tahoma" w:eastAsia="Calibri" w:hAnsi="Tahoma" w:cs="Tahoma"/>
          <w:sz w:val="28"/>
          <w:szCs w:val="28"/>
        </w:rPr>
        <w:t>uál</w:t>
      </w:r>
      <w:r w:rsidR="002249F0">
        <w:rPr>
          <w:rFonts w:ascii="Tahoma" w:eastAsia="Calibri" w:hAnsi="Tahoma" w:cs="Tahoma"/>
          <w:sz w:val="28"/>
          <w:szCs w:val="28"/>
        </w:rPr>
        <w:t xml:space="preserve"> </w:t>
      </w:r>
      <w:r w:rsidR="00B23F44" w:rsidRPr="00A747EE">
        <w:rPr>
          <w:rFonts w:ascii="Tahoma" w:eastAsia="Calibri" w:hAnsi="Tahoma" w:cs="Tahoma"/>
          <w:sz w:val="28"/>
          <w:szCs w:val="28"/>
        </w:rPr>
        <w:t>p</w:t>
      </w:r>
      <w:r w:rsidR="002249F0">
        <w:rPr>
          <w:rFonts w:ascii="Tahoma" w:eastAsia="Calibri" w:hAnsi="Tahoma" w:cs="Tahoma"/>
          <w:sz w:val="28"/>
          <w:szCs w:val="28"/>
        </w:rPr>
        <w:t>a</w:t>
      </w:r>
      <w:r w:rsidR="00B23F44" w:rsidRPr="00A747EE">
        <w:rPr>
          <w:rFonts w:ascii="Tahoma" w:eastAsia="Calibri" w:hAnsi="Tahoma" w:cs="Tahoma"/>
          <w:sz w:val="28"/>
          <w:szCs w:val="28"/>
        </w:rPr>
        <w:t>rtida presupuestal se afecte en caso de que se autorice</w:t>
      </w:r>
      <w:proofErr w:type="gramStart"/>
      <w:r w:rsidR="002249F0">
        <w:rPr>
          <w:rFonts w:ascii="Tahoma" w:eastAsia="Calibri" w:hAnsi="Tahoma" w:cs="Tahoma"/>
          <w:sz w:val="28"/>
          <w:szCs w:val="28"/>
        </w:rPr>
        <w:t>?</w:t>
      </w:r>
      <w:r w:rsidR="00B23F44" w:rsidRPr="00A747EE">
        <w:rPr>
          <w:rFonts w:ascii="Tahoma" w:eastAsia="Calibri" w:hAnsi="Tahoma" w:cs="Tahoma"/>
          <w:sz w:val="28"/>
          <w:szCs w:val="28"/>
        </w:rPr>
        <w:t>.</w:t>
      </w:r>
      <w:proofErr w:type="gramEnd"/>
      <w:r w:rsidR="002249F0">
        <w:rPr>
          <w:rFonts w:ascii="Tahoma" w:eastAsia="Times New Roman" w:hAnsi="Tahoma" w:cs="Tahoma"/>
          <w:sz w:val="28"/>
          <w:szCs w:val="28"/>
          <w:lang w:eastAsia="es-ES"/>
        </w:rPr>
        <w:t xml:space="preserve"> </w:t>
      </w:r>
      <w:r w:rsidR="002249F0">
        <w:rPr>
          <w:rFonts w:ascii="Tahoma" w:eastAsia="Calibri" w:hAnsi="Tahoma" w:cs="Tahoma"/>
          <w:sz w:val="28"/>
          <w:szCs w:val="28"/>
        </w:rPr>
        <w:t xml:space="preserve">La Regidora </w:t>
      </w:r>
      <w:r w:rsidR="00B23F44" w:rsidRPr="00A747EE">
        <w:rPr>
          <w:rFonts w:ascii="Tahoma" w:eastAsia="Calibri" w:hAnsi="Tahoma" w:cs="Tahoma"/>
          <w:sz w:val="28"/>
          <w:szCs w:val="28"/>
        </w:rPr>
        <w:t>María Félix</w:t>
      </w:r>
      <w:r w:rsidR="002249F0">
        <w:rPr>
          <w:rFonts w:ascii="Tahoma" w:eastAsia="Calibri" w:hAnsi="Tahoma" w:cs="Tahoma"/>
          <w:sz w:val="28"/>
          <w:szCs w:val="28"/>
        </w:rPr>
        <w:t xml:space="preserve"> Almaraz Campos: “</w:t>
      </w:r>
      <w:r w:rsidR="00B23F44" w:rsidRPr="00A747EE">
        <w:rPr>
          <w:rFonts w:ascii="Tahoma" w:eastAsia="Calibri" w:hAnsi="Tahoma" w:cs="Tahoma"/>
          <w:sz w:val="28"/>
          <w:szCs w:val="28"/>
        </w:rPr>
        <w:t xml:space="preserve">No lo he revisado con el tesorero, son </w:t>
      </w:r>
      <w:r w:rsidR="002249F0">
        <w:rPr>
          <w:rFonts w:ascii="Tahoma" w:eastAsia="Calibri" w:hAnsi="Tahoma" w:cs="Tahoma"/>
          <w:sz w:val="28"/>
          <w:szCs w:val="28"/>
        </w:rPr>
        <w:t>$</w:t>
      </w:r>
      <w:r w:rsidR="00B23F44" w:rsidRPr="00A747EE">
        <w:rPr>
          <w:rFonts w:ascii="Tahoma" w:eastAsia="Calibri" w:hAnsi="Tahoma" w:cs="Tahoma"/>
          <w:sz w:val="28"/>
          <w:szCs w:val="28"/>
        </w:rPr>
        <w:t>500</w:t>
      </w:r>
      <w:r w:rsidR="002249F0">
        <w:rPr>
          <w:rFonts w:ascii="Tahoma" w:eastAsia="Calibri" w:hAnsi="Tahoma" w:cs="Tahoma"/>
          <w:sz w:val="28"/>
          <w:szCs w:val="28"/>
        </w:rPr>
        <w:t>.00 (QUINIENTOS</w:t>
      </w:r>
      <w:r w:rsidR="002249F0" w:rsidRPr="00A747EE">
        <w:rPr>
          <w:rFonts w:ascii="Tahoma" w:eastAsia="Calibri" w:hAnsi="Tahoma" w:cs="Tahoma"/>
          <w:sz w:val="28"/>
          <w:szCs w:val="28"/>
        </w:rPr>
        <w:t xml:space="preserve"> PESOS</w:t>
      </w:r>
      <w:r w:rsidR="002249F0">
        <w:rPr>
          <w:rFonts w:ascii="Tahoma" w:eastAsia="Calibri" w:hAnsi="Tahoma" w:cs="Tahoma"/>
          <w:sz w:val="28"/>
          <w:szCs w:val="28"/>
        </w:rPr>
        <w:t xml:space="preserve"> </w:t>
      </w:r>
      <w:r w:rsidR="00991FEB">
        <w:rPr>
          <w:rFonts w:ascii="Tahoma" w:eastAsia="Calibri" w:hAnsi="Tahoma" w:cs="Tahoma"/>
          <w:sz w:val="28"/>
          <w:szCs w:val="28"/>
        </w:rPr>
        <w:t xml:space="preserve">00/100 </w:t>
      </w:r>
      <w:r w:rsidR="002249F0">
        <w:rPr>
          <w:rFonts w:ascii="Tahoma" w:eastAsia="Calibri" w:hAnsi="Tahoma" w:cs="Tahoma"/>
          <w:sz w:val="28"/>
          <w:szCs w:val="28"/>
        </w:rPr>
        <w:t>M.N.)</w:t>
      </w:r>
      <w:r w:rsidR="002249F0" w:rsidRPr="00A747EE">
        <w:rPr>
          <w:rFonts w:ascii="Tahoma" w:eastAsia="Calibri" w:hAnsi="Tahoma" w:cs="Tahoma"/>
          <w:sz w:val="28"/>
          <w:szCs w:val="28"/>
        </w:rPr>
        <w:t xml:space="preserve"> </w:t>
      </w:r>
      <w:r w:rsidR="00B23F44" w:rsidRPr="00A747EE">
        <w:rPr>
          <w:rFonts w:ascii="Tahoma" w:eastAsia="Calibri" w:hAnsi="Tahoma" w:cs="Tahoma"/>
          <w:sz w:val="28"/>
          <w:szCs w:val="28"/>
        </w:rPr>
        <w:t>por cada una de las personas que están aquí por semana</w:t>
      </w:r>
      <w:r w:rsidR="002249F0">
        <w:rPr>
          <w:rFonts w:ascii="Tahoma" w:eastAsia="Calibri" w:hAnsi="Tahoma" w:cs="Tahoma"/>
          <w:sz w:val="28"/>
          <w:szCs w:val="28"/>
        </w:rPr>
        <w:t>,</w:t>
      </w:r>
      <w:r w:rsidR="00B23F44" w:rsidRPr="00A747EE">
        <w:rPr>
          <w:rFonts w:ascii="Tahoma" w:eastAsia="Calibri" w:hAnsi="Tahoma" w:cs="Tahoma"/>
          <w:sz w:val="28"/>
          <w:szCs w:val="28"/>
        </w:rPr>
        <w:t xml:space="preserve"> pero lo veremos</w:t>
      </w:r>
      <w:r w:rsidR="002249F0">
        <w:rPr>
          <w:rFonts w:ascii="Tahoma" w:eastAsia="Calibri" w:hAnsi="Tahoma" w:cs="Tahoma"/>
          <w:sz w:val="28"/>
          <w:szCs w:val="28"/>
        </w:rPr>
        <w:t>. L</w:t>
      </w:r>
      <w:r w:rsidR="00B23F44" w:rsidRPr="00A747EE">
        <w:rPr>
          <w:rFonts w:ascii="Tahoma" w:eastAsia="Calibri" w:hAnsi="Tahoma" w:cs="Tahoma"/>
          <w:sz w:val="28"/>
          <w:szCs w:val="28"/>
        </w:rPr>
        <w:t xml:space="preserve">a idea es que se </w:t>
      </w:r>
      <w:proofErr w:type="spellStart"/>
      <w:r w:rsidR="00B23F44" w:rsidRPr="00A747EE">
        <w:rPr>
          <w:rFonts w:ascii="Tahoma" w:eastAsia="Calibri" w:hAnsi="Tahoma" w:cs="Tahoma"/>
          <w:sz w:val="28"/>
          <w:szCs w:val="28"/>
        </w:rPr>
        <w:t>aperturen</w:t>
      </w:r>
      <w:proofErr w:type="spellEnd"/>
      <w:r w:rsidR="00B23F44" w:rsidRPr="00A747EE">
        <w:rPr>
          <w:rFonts w:ascii="Tahoma" w:eastAsia="Calibri" w:hAnsi="Tahoma" w:cs="Tahoma"/>
          <w:sz w:val="28"/>
          <w:szCs w:val="28"/>
        </w:rPr>
        <w:t xml:space="preserve"> mas talleres</w:t>
      </w:r>
      <w:r w:rsidR="002249F0">
        <w:rPr>
          <w:rFonts w:ascii="Tahoma" w:eastAsia="Calibri" w:hAnsi="Tahoma" w:cs="Tahoma"/>
          <w:sz w:val="28"/>
          <w:szCs w:val="28"/>
        </w:rPr>
        <w:t>,</w:t>
      </w:r>
      <w:r w:rsidR="00B23F44" w:rsidRPr="00A747EE">
        <w:rPr>
          <w:rFonts w:ascii="Tahoma" w:eastAsia="Calibri" w:hAnsi="Tahoma" w:cs="Tahoma"/>
          <w:sz w:val="28"/>
          <w:szCs w:val="28"/>
        </w:rPr>
        <w:t xml:space="preserve"> y</w:t>
      </w:r>
      <w:r w:rsidR="002249F0">
        <w:rPr>
          <w:rFonts w:ascii="Tahoma" w:eastAsia="Calibri" w:hAnsi="Tahoma" w:cs="Tahoma"/>
          <w:sz w:val="28"/>
          <w:szCs w:val="28"/>
        </w:rPr>
        <w:t>a que actualmente en el CDC de Paso B</w:t>
      </w:r>
      <w:r w:rsidR="00B23F44" w:rsidRPr="00A747EE">
        <w:rPr>
          <w:rFonts w:ascii="Tahoma" w:eastAsia="Calibri" w:hAnsi="Tahoma" w:cs="Tahoma"/>
          <w:sz w:val="28"/>
          <w:szCs w:val="28"/>
        </w:rPr>
        <w:t>lanco nos hace falta material como para cocina y estilismo, pero por falta de recurso no se ha hecho.</w:t>
      </w:r>
      <w:r w:rsidR="002249F0">
        <w:rPr>
          <w:rFonts w:ascii="Tahoma" w:eastAsia="Times New Roman" w:hAnsi="Tahoma" w:cs="Tahoma"/>
          <w:sz w:val="28"/>
          <w:szCs w:val="28"/>
          <w:lang w:eastAsia="es-ES"/>
        </w:rPr>
        <w:t xml:space="preserve"> El Regidor </w:t>
      </w:r>
      <w:r w:rsidR="00B23F44" w:rsidRPr="00A747EE">
        <w:rPr>
          <w:rFonts w:ascii="Tahoma" w:eastAsia="Calibri" w:hAnsi="Tahoma" w:cs="Tahoma"/>
          <w:sz w:val="28"/>
          <w:szCs w:val="28"/>
        </w:rPr>
        <w:t>Carlos Manuel</w:t>
      </w:r>
      <w:r w:rsidR="002249F0">
        <w:rPr>
          <w:rFonts w:ascii="Tahoma" w:eastAsia="Calibri" w:hAnsi="Tahoma" w:cs="Tahoma"/>
          <w:sz w:val="28"/>
          <w:szCs w:val="28"/>
        </w:rPr>
        <w:t xml:space="preserve"> Ramírez Barajas comenta: “</w:t>
      </w:r>
      <w:r w:rsidR="00B23F44" w:rsidRPr="00A747EE">
        <w:rPr>
          <w:rFonts w:ascii="Tahoma" w:eastAsia="Calibri" w:hAnsi="Tahoma" w:cs="Tahoma"/>
          <w:sz w:val="28"/>
          <w:szCs w:val="28"/>
        </w:rPr>
        <w:t xml:space="preserve">Yo creo que el impacto social que esto </w:t>
      </w:r>
      <w:r w:rsidR="002249F0" w:rsidRPr="00A747EE">
        <w:rPr>
          <w:rFonts w:ascii="Tahoma" w:eastAsia="Calibri" w:hAnsi="Tahoma" w:cs="Tahoma"/>
          <w:sz w:val="28"/>
          <w:szCs w:val="28"/>
        </w:rPr>
        <w:t>está</w:t>
      </w:r>
      <w:r w:rsidR="00B23F44" w:rsidRPr="00A747EE">
        <w:rPr>
          <w:rFonts w:ascii="Tahoma" w:eastAsia="Calibri" w:hAnsi="Tahoma" w:cs="Tahoma"/>
          <w:sz w:val="28"/>
          <w:szCs w:val="28"/>
        </w:rPr>
        <w:t xml:space="preserve"> teniendo</w:t>
      </w:r>
      <w:r w:rsidR="002249F0">
        <w:rPr>
          <w:rFonts w:ascii="Tahoma" w:eastAsia="Calibri" w:hAnsi="Tahoma" w:cs="Tahoma"/>
          <w:sz w:val="28"/>
          <w:szCs w:val="28"/>
        </w:rPr>
        <w:t>,</w:t>
      </w:r>
      <w:r w:rsidR="00B23F44" w:rsidRPr="00A747EE">
        <w:rPr>
          <w:rFonts w:ascii="Tahoma" w:eastAsia="Calibri" w:hAnsi="Tahoma" w:cs="Tahoma"/>
          <w:sz w:val="28"/>
          <w:szCs w:val="28"/>
        </w:rPr>
        <w:t xml:space="preserve"> es excelente</w:t>
      </w:r>
      <w:r w:rsidR="002249F0">
        <w:rPr>
          <w:rFonts w:ascii="Tahoma" w:eastAsia="Calibri" w:hAnsi="Tahoma" w:cs="Tahoma"/>
          <w:sz w:val="28"/>
          <w:szCs w:val="28"/>
        </w:rPr>
        <w:t>,</w:t>
      </w:r>
      <w:r w:rsidR="00B23F44" w:rsidRPr="00A747EE">
        <w:rPr>
          <w:rFonts w:ascii="Tahoma" w:eastAsia="Calibri" w:hAnsi="Tahoma" w:cs="Tahoma"/>
          <w:sz w:val="28"/>
          <w:szCs w:val="28"/>
        </w:rPr>
        <w:t xml:space="preserve"> es positivo y </w:t>
      </w:r>
      <w:r w:rsidR="002249F0" w:rsidRPr="00A747EE">
        <w:rPr>
          <w:rFonts w:ascii="Tahoma" w:eastAsia="Calibri" w:hAnsi="Tahoma" w:cs="Tahoma"/>
          <w:sz w:val="28"/>
          <w:szCs w:val="28"/>
        </w:rPr>
        <w:t>está</w:t>
      </w:r>
      <w:r w:rsidR="00B23F44" w:rsidRPr="00A747EE">
        <w:rPr>
          <w:rFonts w:ascii="Tahoma" w:eastAsia="Calibri" w:hAnsi="Tahoma" w:cs="Tahoma"/>
          <w:sz w:val="28"/>
          <w:szCs w:val="28"/>
        </w:rPr>
        <w:t xml:space="preserve"> fortaleciendo el trabajo </w:t>
      </w:r>
      <w:r w:rsidR="002249F0">
        <w:rPr>
          <w:rFonts w:ascii="Tahoma" w:eastAsia="Calibri" w:hAnsi="Tahoma" w:cs="Tahoma"/>
          <w:sz w:val="28"/>
          <w:szCs w:val="28"/>
        </w:rPr>
        <w:t>de</w:t>
      </w:r>
      <w:r w:rsidR="00B23F44" w:rsidRPr="00A747EE">
        <w:rPr>
          <w:rFonts w:ascii="Tahoma" w:eastAsia="Calibri" w:hAnsi="Tahoma" w:cs="Tahoma"/>
          <w:sz w:val="28"/>
          <w:szCs w:val="28"/>
        </w:rPr>
        <w:t>l municipio y no lo veo como una cantidad que no sea posible conseguirlo, hay maneras para acomodarlo</w:t>
      </w:r>
      <w:r w:rsidR="002249F0">
        <w:rPr>
          <w:rFonts w:ascii="Tahoma" w:eastAsia="Calibri" w:hAnsi="Tahoma" w:cs="Tahoma"/>
          <w:sz w:val="28"/>
          <w:szCs w:val="28"/>
        </w:rPr>
        <w:t>”</w:t>
      </w:r>
      <w:r w:rsidR="00B23F44" w:rsidRPr="00A747EE">
        <w:rPr>
          <w:rFonts w:ascii="Tahoma" w:eastAsia="Calibri" w:hAnsi="Tahoma" w:cs="Tahoma"/>
          <w:sz w:val="28"/>
          <w:szCs w:val="28"/>
        </w:rPr>
        <w:t>.</w:t>
      </w:r>
      <w:r w:rsidR="00214679">
        <w:rPr>
          <w:rFonts w:ascii="Tahoma" w:eastAsia="Calibri" w:hAnsi="Tahoma" w:cs="Tahoma"/>
          <w:sz w:val="28"/>
          <w:szCs w:val="28"/>
        </w:rPr>
        <w:t xml:space="preserve"> El Presidente Municipal argumenta: “Considerando el impacto social que tiene la continuidad de este programa</w:t>
      </w:r>
      <w:r w:rsidR="0023618C">
        <w:rPr>
          <w:rFonts w:ascii="Tahoma" w:eastAsia="Calibri" w:hAnsi="Tahoma" w:cs="Tahoma"/>
          <w:sz w:val="28"/>
          <w:szCs w:val="28"/>
        </w:rPr>
        <w:t>, con</w:t>
      </w:r>
      <w:r w:rsidR="00656CB3">
        <w:rPr>
          <w:rFonts w:ascii="Tahoma" w:eastAsia="Calibri" w:hAnsi="Tahoma" w:cs="Tahoma"/>
          <w:sz w:val="28"/>
          <w:szCs w:val="28"/>
        </w:rPr>
        <w:t xml:space="preserve">sidero que debemos apoyar, por </w:t>
      </w:r>
      <w:r w:rsidR="0023618C">
        <w:rPr>
          <w:rFonts w:ascii="Tahoma" w:eastAsia="Calibri" w:hAnsi="Tahoma" w:cs="Tahoma"/>
          <w:sz w:val="28"/>
          <w:szCs w:val="28"/>
        </w:rPr>
        <w:t xml:space="preserve">lo que en consecuencia, </w:t>
      </w:r>
      <w:r w:rsidR="00656CB3" w:rsidRPr="004432F6">
        <w:rPr>
          <w:rFonts w:ascii="Tahoma" w:eastAsia="Calibri" w:hAnsi="Tahoma" w:cs="Tahoma"/>
          <w:sz w:val="28"/>
          <w:szCs w:val="28"/>
          <w:lang w:val="es-ES"/>
        </w:rPr>
        <w:t>pongo a su consideración</w:t>
      </w:r>
      <w:r w:rsidR="00656CB3">
        <w:rPr>
          <w:rFonts w:ascii="Tahoma" w:eastAsia="Calibri" w:hAnsi="Tahoma" w:cs="Tahoma"/>
          <w:sz w:val="28"/>
          <w:szCs w:val="28"/>
          <w:lang w:val="es-ES"/>
        </w:rPr>
        <w:t xml:space="preserve"> la </w:t>
      </w:r>
      <w:r w:rsidR="00656CB3" w:rsidRPr="00CB000B">
        <w:rPr>
          <w:rFonts w:ascii="Tahoma" w:eastAsia="Calibri" w:hAnsi="Tahoma" w:cs="Tahoma"/>
          <w:b/>
          <w:sz w:val="28"/>
          <w:szCs w:val="28"/>
          <w:lang w:val="es-ES"/>
        </w:rPr>
        <w:t>aprobación</w:t>
      </w:r>
      <w:r w:rsidR="00656CB3" w:rsidRPr="00CB000B">
        <w:rPr>
          <w:rFonts w:ascii="Tahoma" w:eastAsia="Times New Roman" w:hAnsi="Tahoma" w:cs="Tahoma"/>
          <w:b/>
          <w:sz w:val="28"/>
          <w:szCs w:val="28"/>
          <w:lang w:eastAsia="es-ES"/>
        </w:rPr>
        <w:t xml:space="preserve"> </w:t>
      </w:r>
      <w:r w:rsidR="00656CB3">
        <w:rPr>
          <w:rFonts w:ascii="Tahoma" w:eastAsia="Times New Roman" w:hAnsi="Tahoma" w:cs="Tahoma"/>
          <w:b/>
          <w:sz w:val="28"/>
          <w:szCs w:val="28"/>
          <w:lang w:eastAsia="es-ES"/>
        </w:rPr>
        <w:t xml:space="preserve">del pago de la cantidad de </w:t>
      </w:r>
      <w:r w:rsidR="00656CB3" w:rsidRPr="00F069F9">
        <w:rPr>
          <w:rFonts w:ascii="Tahoma" w:eastAsia="Calibri" w:hAnsi="Tahoma" w:cs="Tahoma"/>
          <w:b/>
          <w:sz w:val="28"/>
          <w:szCs w:val="28"/>
        </w:rPr>
        <w:t xml:space="preserve">$28,000.00 </w:t>
      </w:r>
      <w:r w:rsidR="0081594D">
        <w:rPr>
          <w:rFonts w:ascii="Tahoma" w:eastAsia="Calibri" w:hAnsi="Tahoma" w:cs="Tahoma"/>
          <w:b/>
          <w:sz w:val="28"/>
          <w:szCs w:val="28"/>
        </w:rPr>
        <w:t>(</w:t>
      </w:r>
      <w:r w:rsidR="00656CB3" w:rsidRPr="00F069F9">
        <w:rPr>
          <w:rFonts w:ascii="Tahoma" w:eastAsia="Calibri" w:hAnsi="Tahoma" w:cs="Tahoma"/>
          <w:b/>
          <w:sz w:val="28"/>
          <w:szCs w:val="28"/>
        </w:rPr>
        <w:t xml:space="preserve">VEINTIOCHO MIL PESOS </w:t>
      </w:r>
      <w:r w:rsidR="0096023B">
        <w:rPr>
          <w:rFonts w:ascii="Tahoma" w:eastAsia="Calibri" w:hAnsi="Tahoma" w:cs="Tahoma"/>
          <w:b/>
          <w:sz w:val="28"/>
          <w:szCs w:val="28"/>
        </w:rPr>
        <w:t xml:space="preserve">00/100 </w:t>
      </w:r>
      <w:r w:rsidR="00656CB3" w:rsidRPr="00F069F9">
        <w:rPr>
          <w:rFonts w:ascii="Tahoma" w:eastAsia="Calibri" w:hAnsi="Tahoma" w:cs="Tahoma"/>
          <w:b/>
          <w:sz w:val="28"/>
          <w:szCs w:val="28"/>
        </w:rPr>
        <w:t>M.N.)</w:t>
      </w:r>
      <w:r w:rsidR="0096023B">
        <w:rPr>
          <w:rFonts w:ascii="Tahoma" w:eastAsia="Calibri" w:hAnsi="Tahoma" w:cs="Tahoma"/>
          <w:b/>
          <w:sz w:val="28"/>
          <w:szCs w:val="28"/>
        </w:rPr>
        <w:t>,</w:t>
      </w:r>
      <w:r w:rsidR="00656CB3">
        <w:rPr>
          <w:rFonts w:ascii="Tahoma" w:eastAsia="Times New Roman" w:hAnsi="Tahoma" w:cs="Tahoma"/>
          <w:b/>
          <w:sz w:val="28"/>
          <w:szCs w:val="28"/>
          <w:lang w:eastAsia="es-ES"/>
        </w:rPr>
        <w:t xml:space="preserve"> para la continuación del segundo nivel de los Cursos del Centro de Desarrollo Comunitario que a continuación se describen: </w:t>
      </w:r>
    </w:p>
    <w:p w:rsidR="00260463" w:rsidRDefault="00260463" w:rsidP="002249F0">
      <w:pPr>
        <w:widowControl w:val="0"/>
        <w:snapToGrid w:val="0"/>
        <w:spacing w:after="0" w:line="240" w:lineRule="auto"/>
        <w:jc w:val="both"/>
        <w:rPr>
          <w:rFonts w:ascii="Tahoma" w:eastAsia="Times New Roman" w:hAnsi="Tahoma" w:cs="Tahoma"/>
          <w:b/>
          <w:sz w:val="28"/>
          <w:szCs w:val="28"/>
          <w:lang w:eastAsia="es-ES"/>
        </w:rPr>
      </w:pPr>
    </w:p>
    <w:tbl>
      <w:tblPr>
        <w:tblStyle w:val="Tablaconcuadrcula"/>
        <w:tblW w:w="0" w:type="auto"/>
        <w:tblLook w:val="04A0" w:firstRow="1" w:lastRow="0" w:firstColumn="1" w:lastColumn="0" w:noHBand="0" w:noVBand="1"/>
      </w:tblPr>
      <w:tblGrid>
        <w:gridCol w:w="3510"/>
        <w:gridCol w:w="5245"/>
      </w:tblGrid>
      <w:tr w:rsidR="00260463" w:rsidTr="00260463">
        <w:tc>
          <w:tcPr>
            <w:tcW w:w="3510" w:type="dxa"/>
          </w:tcPr>
          <w:p w:rsidR="00260463" w:rsidRPr="00260463" w:rsidRDefault="00260463" w:rsidP="00260463">
            <w:pPr>
              <w:widowControl w:val="0"/>
              <w:snapToGrid w:val="0"/>
              <w:jc w:val="center"/>
              <w:rPr>
                <w:rFonts w:ascii="Tahoma" w:eastAsia="Times New Roman" w:hAnsi="Tahoma" w:cs="Tahoma"/>
                <w:b/>
                <w:sz w:val="28"/>
                <w:szCs w:val="28"/>
                <w:lang w:eastAsia="es-ES"/>
              </w:rPr>
            </w:pPr>
            <w:r>
              <w:rPr>
                <w:rFonts w:ascii="Tahoma" w:eastAsia="Times New Roman" w:hAnsi="Tahoma" w:cs="Tahoma"/>
                <w:b/>
                <w:sz w:val="28"/>
                <w:szCs w:val="28"/>
                <w:lang w:eastAsia="es-ES"/>
              </w:rPr>
              <w:t>C</w:t>
            </w:r>
            <w:r w:rsidRPr="00260463">
              <w:rPr>
                <w:rFonts w:ascii="Tahoma" w:eastAsia="Times New Roman" w:hAnsi="Tahoma" w:cs="Tahoma"/>
                <w:b/>
                <w:sz w:val="28"/>
                <w:szCs w:val="28"/>
                <w:lang w:eastAsia="es-ES"/>
              </w:rPr>
              <w:t>ursos</w:t>
            </w:r>
          </w:p>
        </w:tc>
        <w:tc>
          <w:tcPr>
            <w:tcW w:w="5245" w:type="dxa"/>
          </w:tcPr>
          <w:p w:rsidR="00260463" w:rsidRPr="00260463" w:rsidRDefault="00260463" w:rsidP="00260463">
            <w:pPr>
              <w:widowControl w:val="0"/>
              <w:snapToGrid w:val="0"/>
              <w:jc w:val="center"/>
              <w:rPr>
                <w:rFonts w:ascii="Tahoma" w:eastAsia="Times New Roman" w:hAnsi="Tahoma" w:cs="Tahoma"/>
                <w:b/>
                <w:sz w:val="28"/>
                <w:szCs w:val="28"/>
                <w:lang w:eastAsia="es-ES"/>
              </w:rPr>
            </w:pPr>
            <w:r>
              <w:rPr>
                <w:rFonts w:ascii="Tahoma" w:eastAsia="Times New Roman" w:hAnsi="Tahoma" w:cs="Tahoma"/>
                <w:b/>
                <w:sz w:val="28"/>
                <w:szCs w:val="28"/>
                <w:lang w:eastAsia="es-ES"/>
              </w:rPr>
              <w:t>Costo o Inversión</w:t>
            </w:r>
          </w:p>
        </w:tc>
      </w:tr>
      <w:tr w:rsidR="00260463" w:rsidTr="00260463">
        <w:tc>
          <w:tcPr>
            <w:tcW w:w="3510" w:type="dxa"/>
          </w:tcPr>
          <w:p w:rsidR="00260463" w:rsidRPr="001040C9" w:rsidRDefault="001040C9" w:rsidP="001040C9">
            <w:pPr>
              <w:widowControl w:val="0"/>
              <w:snapToGrid w:val="0"/>
              <w:rPr>
                <w:rFonts w:ascii="Tahoma" w:eastAsia="Times New Roman" w:hAnsi="Tahoma" w:cs="Tahoma"/>
                <w:sz w:val="28"/>
                <w:szCs w:val="28"/>
                <w:lang w:eastAsia="es-ES"/>
              </w:rPr>
            </w:pPr>
            <w:r>
              <w:rPr>
                <w:rFonts w:ascii="Tahoma" w:eastAsia="Times New Roman" w:hAnsi="Tahoma" w:cs="Tahoma"/>
                <w:sz w:val="28"/>
                <w:szCs w:val="28"/>
                <w:lang w:eastAsia="es-ES"/>
              </w:rPr>
              <w:t xml:space="preserve">             </w:t>
            </w:r>
            <w:r w:rsidR="00260463" w:rsidRPr="001040C9">
              <w:rPr>
                <w:rFonts w:ascii="Tahoma" w:eastAsia="Times New Roman" w:hAnsi="Tahoma" w:cs="Tahoma"/>
                <w:sz w:val="28"/>
                <w:szCs w:val="28"/>
                <w:lang w:eastAsia="es-ES"/>
              </w:rPr>
              <w:t>Cocina</w:t>
            </w:r>
          </w:p>
        </w:tc>
        <w:tc>
          <w:tcPr>
            <w:tcW w:w="5245" w:type="dxa"/>
          </w:tcPr>
          <w:p w:rsidR="00260463" w:rsidRPr="00260463" w:rsidRDefault="00260463" w:rsidP="002249F0">
            <w:pPr>
              <w:widowControl w:val="0"/>
              <w:snapToGrid w:val="0"/>
              <w:jc w:val="both"/>
              <w:rPr>
                <w:rFonts w:ascii="Tahoma" w:eastAsia="Times New Roman" w:hAnsi="Tahoma" w:cs="Tahoma"/>
                <w:sz w:val="28"/>
                <w:szCs w:val="28"/>
                <w:lang w:eastAsia="es-ES"/>
              </w:rPr>
            </w:pPr>
            <w:r w:rsidRPr="00260463">
              <w:rPr>
                <w:rFonts w:ascii="Tahoma" w:eastAsia="Times New Roman" w:hAnsi="Tahoma" w:cs="Tahoma"/>
                <w:sz w:val="28"/>
                <w:szCs w:val="28"/>
                <w:lang w:eastAsia="es-ES"/>
              </w:rPr>
              <w:t>$</w:t>
            </w:r>
            <w:r>
              <w:rPr>
                <w:rFonts w:ascii="Tahoma" w:eastAsia="Times New Roman" w:hAnsi="Tahoma" w:cs="Tahoma"/>
                <w:sz w:val="28"/>
                <w:szCs w:val="28"/>
                <w:lang w:eastAsia="es-ES"/>
              </w:rPr>
              <w:t xml:space="preserve">                                      4.000.00</w:t>
            </w:r>
          </w:p>
        </w:tc>
      </w:tr>
      <w:tr w:rsidR="00260463" w:rsidTr="00260463">
        <w:tc>
          <w:tcPr>
            <w:tcW w:w="3510"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Estilismo</w:t>
            </w:r>
          </w:p>
        </w:tc>
        <w:tc>
          <w:tcPr>
            <w:tcW w:w="5245" w:type="dxa"/>
          </w:tcPr>
          <w:p w:rsidR="00260463" w:rsidRPr="00260463" w:rsidRDefault="00260463" w:rsidP="00260463">
            <w:pPr>
              <w:widowControl w:val="0"/>
              <w:snapToGrid w:val="0"/>
              <w:jc w:val="both"/>
              <w:rPr>
                <w:rFonts w:ascii="Tahoma" w:eastAsia="Times New Roman" w:hAnsi="Tahoma" w:cs="Tahoma"/>
                <w:sz w:val="28"/>
                <w:szCs w:val="28"/>
                <w:lang w:eastAsia="es-ES"/>
              </w:rPr>
            </w:pPr>
            <w:r>
              <w:rPr>
                <w:rFonts w:ascii="Tahoma" w:eastAsia="Times New Roman" w:hAnsi="Tahoma" w:cs="Tahoma"/>
                <w:sz w:val="28"/>
                <w:szCs w:val="28"/>
                <w:lang w:eastAsia="es-ES"/>
              </w:rPr>
              <w:t>$                                      4,000.00</w:t>
            </w:r>
          </w:p>
        </w:tc>
      </w:tr>
      <w:tr w:rsidR="00260463" w:rsidTr="00260463">
        <w:tc>
          <w:tcPr>
            <w:tcW w:w="3510"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Computación Matutino</w:t>
            </w:r>
          </w:p>
        </w:tc>
        <w:tc>
          <w:tcPr>
            <w:tcW w:w="5245" w:type="dxa"/>
          </w:tcPr>
          <w:p w:rsidR="00260463" w:rsidRPr="00260463" w:rsidRDefault="00260463" w:rsidP="00260463">
            <w:pPr>
              <w:widowControl w:val="0"/>
              <w:snapToGrid w:val="0"/>
              <w:jc w:val="both"/>
              <w:rPr>
                <w:rFonts w:ascii="Tahoma" w:eastAsia="Times New Roman" w:hAnsi="Tahoma" w:cs="Tahoma"/>
                <w:sz w:val="28"/>
                <w:szCs w:val="28"/>
                <w:lang w:eastAsia="es-ES"/>
              </w:rPr>
            </w:pPr>
            <w:r>
              <w:rPr>
                <w:rFonts w:ascii="Tahoma" w:eastAsia="Times New Roman" w:hAnsi="Tahoma" w:cs="Tahoma"/>
                <w:sz w:val="28"/>
                <w:szCs w:val="28"/>
                <w:lang w:eastAsia="es-ES"/>
              </w:rPr>
              <w:t>$                                      4,000.00</w:t>
            </w:r>
          </w:p>
        </w:tc>
      </w:tr>
      <w:tr w:rsidR="00260463" w:rsidTr="00260463">
        <w:tc>
          <w:tcPr>
            <w:tcW w:w="3510"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Computación Vespertino</w:t>
            </w:r>
          </w:p>
        </w:tc>
        <w:tc>
          <w:tcPr>
            <w:tcW w:w="5245" w:type="dxa"/>
          </w:tcPr>
          <w:p w:rsidR="00260463" w:rsidRPr="00260463" w:rsidRDefault="00260463" w:rsidP="00260463">
            <w:pPr>
              <w:widowControl w:val="0"/>
              <w:snapToGrid w:val="0"/>
              <w:jc w:val="both"/>
              <w:rPr>
                <w:rFonts w:ascii="Tahoma" w:eastAsia="Times New Roman" w:hAnsi="Tahoma" w:cs="Tahoma"/>
                <w:sz w:val="28"/>
                <w:szCs w:val="28"/>
                <w:lang w:eastAsia="es-ES"/>
              </w:rPr>
            </w:pPr>
            <w:r>
              <w:rPr>
                <w:rFonts w:ascii="Tahoma" w:eastAsia="Times New Roman" w:hAnsi="Tahoma" w:cs="Tahoma"/>
                <w:sz w:val="28"/>
                <w:szCs w:val="28"/>
                <w:lang w:eastAsia="es-ES"/>
              </w:rPr>
              <w:t>$                                      4,000.00</w:t>
            </w:r>
          </w:p>
        </w:tc>
      </w:tr>
      <w:tr w:rsidR="00260463" w:rsidTr="00260463">
        <w:tc>
          <w:tcPr>
            <w:tcW w:w="3510"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Electricidad</w:t>
            </w:r>
          </w:p>
        </w:tc>
        <w:tc>
          <w:tcPr>
            <w:tcW w:w="5245" w:type="dxa"/>
          </w:tcPr>
          <w:p w:rsidR="00260463" w:rsidRPr="00260463" w:rsidRDefault="00260463" w:rsidP="00260463">
            <w:pPr>
              <w:widowControl w:val="0"/>
              <w:snapToGrid w:val="0"/>
              <w:jc w:val="both"/>
              <w:rPr>
                <w:rFonts w:ascii="Tahoma" w:eastAsia="Times New Roman" w:hAnsi="Tahoma" w:cs="Tahoma"/>
                <w:sz w:val="28"/>
                <w:szCs w:val="28"/>
                <w:lang w:eastAsia="es-ES"/>
              </w:rPr>
            </w:pPr>
            <w:r>
              <w:rPr>
                <w:rFonts w:ascii="Tahoma" w:eastAsia="Times New Roman" w:hAnsi="Tahoma" w:cs="Tahoma"/>
                <w:sz w:val="28"/>
                <w:szCs w:val="28"/>
                <w:lang w:eastAsia="es-ES"/>
              </w:rPr>
              <w:t>$                                      4,000.00</w:t>
            </w:r>
          </w:p>
        </w:tc>
      </w:tr>
      <w:tr w:rsidR="00260463" w:rsidTr="00260463">
        <w:tc>
          <w:tcPr>
            <w:tcW w:w="3510"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Música</w:t>
            </w:r>
          </w:p>
        </w:tc>
        <w:tc>
          <w:tcPr>
            <w:tcW w:w="5245"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 xml:space="preserve">                                             -</w:t>
            </w:r>
          </w:p>
        </w:tc>
      </w:tr>
      <w:tr w:rsidR="00260463" w:rsidTr="00260463">
        <w:tc>
          <w:tcPr>
            <w:tcW w:w="3510"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Pintura</w:t>
            </w:r>
          </w:p>
        </w:tc>
        <w:tc>
          <w:tcPr>
            <w:tcW w:w="5245"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 xml:space="preserve">                                             -</w:t>
            </w:r>
          </w:p>
        </w:tc>
      </w:tr>
      <w:tr w:rsidR="00260463" w:rsidTr="00260463">
        <w:tc>
          <w:tcPr>
            <w:tcW w:w="3510" w:type="dxa"/>
          </w:tcPr>
          <w:p w:rsid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Zumba Matutino</w:t>
            </w:r>
          </w:p>
        </w:tc>
        <w:tc>
          <w:tcPr>
            <w:tcW w:w="5245"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 xml:space="preserve">                                             -</w:t>
            </w:r>
          </w:p>
        </w:tc>
      </w:tr>
      <w:tr w:rsidR="00260463" w:rsidTr="00260463">
        <w:tc>
          <w:tcPr>
            <w:tcW w:w="3510" w:type="dxa"/>
          </w:tcPr>
          <w:p w:rsid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Zumba Vespertino</w:t>
            </w:r>
          </w:p>
        </w:tc>
        <w:tc>
          <w:tcPr>
            <w:tcW w:w="5245" w:type="dxa"/>
          </w:tcPr>
          <w:p w:rsidR="00260463" w:rsidRP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 xml:space="preserve">                                             -</w:t>
            </w:r>
          </w:p>
        </w:tc>
      </w:tr>
      <w:tr w:rsidR="00260463" w:rsidTr="00260463">
        <w:tc>
          <w:tcPr>
            <w:tcW w:w="3510" w:type="dxa"/>
          </w:tcPr>
          <w:p w:rsid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Promotora Matutino</w:t>
            </w:r>
          </w:p>
        </w:tc>
        <w:tc>
          <w:tcPr>
            <w:tcW w:w="5245" w:type="dxa"/>
          </w:tcPr>
          <w:p w:rsidR="00260463" w:rsidRPr="00260463" w:rsidRDefault="00260463" w:rsidP="00260463">
            <w:pPr>
              <w:widowControl w:val="0"/>
              <w:snapToGrid w:val="0"/>
              <w:jc w:val="both"/>
              <w:rPr>
                <w:rFonts w:ascii="Tahoma" w:eastAsia="Times New Roman" w:hAnsi="Tahoma" w:cs="Tahoma"/>
                <w:sz w:val="28"/>
                <w:szCs w:val="28"/>
                <w:lang w:eastAsia="es-ES"/>
              </w:rPr>
            </w:pPr>
            <w:r>
              <w:rPr>
                <w:rFonts w:ascii="Tahoma" w:eastAsia="Times New Roman" w:hAnsi="Tahoma" w:cs="Tahoma"/>
                <w:sz w:val="28"/>
                <w:szCs w:val="28"/>
                <w:lang w:eastAsia="es-ES"/>
              </w:rPr>
              <w:t>$                                      4,000.00</w:t>
            </w:r>
          </w:p>
        </w:tc>
      </w:tr>
      <w:tr w:rsidR="00260463" w:rsidTr="00260463">
        <w:tc>
          <w:tcPr>
            <w:tcW w:w="3510" w:type="dxa"/>
          </w:tcPr>
          <w:p w:rsidR="00260463" w:rsidRDefault="00260463" w:rsidP="00260463">
            <w:pPr>
              <w:widowControl w:val="0"/>
              <w:snapToGrid w:val="0"/>
              <w:jc w:val="center"/>
              <w:rPr>
                <w:rFonts w:ascii="Tahoma" w:eastAsia="Times New Roman" w:hAnsi="Tahoma" w:cs="Tahoma"/>
                <w:sz w:val="28"/>
                <w:szCs w:val="28"/>
                <w:lang w:eastAsia="es-ES"/>
              </w:rPr>
            </w:pPr>
            <w:r>
              <w:rPr>
                <w:rFonts w:ascii="Tahoma" w:eastAsia="Times New Roman" w:hAnsi="Tahoma" w:cs="Tahoma"/>
                <w:sz w:val="28"/>
                <w:szCs w:val="28"/>
                <w:lang w:eastAsia="es-ES"/>
              </w:rPr>
              <w:t>Promotora Vespertino</w:t>
            </w:r>
          </w:p>
        </w:tc>
        <w:tc>
          <w:tcPr>
            <w:tcW w:w="5245" w:type="dxa"/>
          </w:tcPr>
          <w:p w:rsidR="00260463" w:rsidRPr="00260463" w:rsidRDefault="00260463" w:rsidP="00260463">
            <w:pPr>
              <w:widowControl w:val="0"/>
              <w:snapToGrid w:val="0"/>
              <w:rPr>
                <w:rFonts w:ascii="Tahoma" w:eastAsia="Times New Roman" w:hAnsi="Tahoma" w:cs="Tahoma"/>
                <w:sz w:val="28"/>
                <w:szCs w:val="28"/>
                <w:lang w:eastAsia="es-ES"/>
              </w:rPr>
            </w:pPr>
            <w:r>
              <w:rPr>
                <w:rFonts w:ascii="Tahoma" w:eastAsia="Times New Roman" w:hAnsi="Tahoma" w:cs="Tahoma"/>
                <w:sz w:val="28"/>
                <w:szCs w:val="28"/>
                <w:lang w:eastAsia="es-ES"/>
              </w:rPr>
              <w:t>$                                        4,000.00</w:t>
            </w:r>
          </w:p>
        </w:tc>
      </w:tr>
      <w:tr w:rsidR="00260463" w:rsidTr="00260463">
        <w:tc>
          <w:tcPr>
            <w:tcW w:w="3510" w:type="dxa"/>
          </w:tcPr>
          <w:p w:rsidR="00260463" w:rsidRPr="00660725" w:rsidRDefault="00260463" w:rsidP="00260463">
            <w:pPr>
              <w:widowControl w:val="0"/>
              <w:snapToGrid w:val="0"/>
              <w:jc w:val="center"/>
              <w:rPr>
                <w:rFonts w:ascii="Tahoma" w:eastAsia="Times New Roman" w:hAnsi="Tahoma" w:cs="Tahoma"/>
                <w:b/>
                <w:sz w:val="28"/>
                <w:szCs w:val="28"/>
                <w:lang w:eastAsia="es-ES"/>
              </w:rPr>
            </w:pPr>
            <w:r w:rsidRPr="00660725">
              <w:rPr>
                <w:rFonts w:ascii="Tahoma" w:eastAsia="Times New Roman" w:hAnsi="Tahoma" w:cs="Tahoma"/>
                <w:b/>
                <w:sz w:val="28"/>
                <w:szCs w:val="28"/>
                <w:lang w:eastAsia="es-ES"/>
              </w:rPr>
              <w:t>Total Inversión</w:t>
            </w:r>
          </w:p>
        </w:tc>
        <w:tc>
          <w:tcPr>
            <w:tcW w:w="5245" w:type="dxa"/>
          </w:tcPr>
          <w:p w:rsidR="00260463" w:rsidRPr="00260463" w:rsidRDefault="00260463" w:rsidP="00260463">
            <w:pPr>
              <w:widowControl w:val="0"/>
              <w:snapToGrid w:val="0"/>
              <w:rPr>
                <w:rFonts w:ascii="Tahoma" w:eastAsia="Times New Roman" w:hAnsi="Tahoma" w:cs="Tahoma"/>
                <w:b/>
                <w:sz w:val="28"/>
                <w:szCs w:val="28"/>
                <w:lang w:eastAsia="es-ES"/>
              </w:rPr>
            </w:pPr>
            <w:r>
              <w:rPr>
                <w:rFonts w:ascii="Tahoma" w:eastAsia="Times New Roman" w:hAnsi="Tahoma" w:cs="Tahoma"/>
                <w:sz w:val="28"/>
                <w:szCs w:val="28"/>
                <w:lang w:eastAsia="es-ES"/>
              </w:rPr>
              <w:t xml:space="preserve">$                                    </w:t>
            </w:r>
            <w:r>
              <w:rPr>
                <w:rFonts w:ascii="Tahoma" w:eastAsia="Times New Roman" w:hAnsi="Tahoma" w:cs="Tahoma"/>
                <w:b/>
                <w:sz w:val="28"/>
                <w:szCs w:val="28"/>
                <w:lang w:eastAsia="es-ES"/>
              </w:rPr>
              <w:t>28,000.00</w:t>
            </w:r>
          </w:p>
        </w:tc>
      </w:tr>
    </w:tbl>
    <w:p w:rsidR="00260463" w:rsidRDefault="00260463" w:rsidP="002249F0">
      <w:pPr>
        <w:widowControl w:val="0"/>
        <w:snapToGrid w:val="0"/>
        <w:spacing w:after="0" w:line="240" w:lineRule="auto"/>
        <w:jc w:val="both"/>
        <w:rPr>
          <w:rFonts w:ascii="Tahoma" w:eastAsia="Times New Roman" w:hAnsi="Tahoma" w:cs="Tahoma"/>
          <w:b/>
          <w:sz w:val="28"/>
          <w:szCs w:val="28"/>
          <w:lang w:eastAsia="es-ES"/>
        </w:rPr>
      </w:pPr>
    </w:p>
    <w:p w:rsidR="00260463" w:rsidRDefault="00260463" w:rsidP="002249F0">
      <w:pPr>
        <w:widowControl w:val="0"/>
        <w:snapToGrid w:val="0"/>
        <w:spacing w:after="0" w:line="240" w:lineRule="auto"/>
        <w:jc w:val="both"/>
        <w:rPr>
          <w:rFonts w:ascii="Tahoma" w:eastAsia="Times New Roman" w:hAnsi="Tahoma" w:cs="Tahoma"/>
          <w:b/>
          <w:sz w:val="28"/>
          <w:szCs w:val="28"/>
          <w:lang w:eastAsia="es-ES"/>
        </w:rPr>
      </w:pPr>
    </w:p>
    <w:p w:rsidR="000D7D8D" w:rsidRDefault="000D7D8D" w:rsidP="002249F0">
      <w:pPr>
        <w:widowControl w:val="0"/>
        <w:snapToGrid w:val="0"/>
        <w:spacing w:after="0" w:line="240" w:lineRule="auto"/>
        <w:jc w:val="both"/>
        <w:rPr>
          <w:rFonts w:ascii="Tahoma" w:eastAsia="Times New Roman" w:hAnsi="Tahoma" w:cs="Tahoma"/>
          <w:b/>
          <w:sz w:val="28"/>
          <w:szCs w:val="28"/>
          <w:lang w:eastAsia="es-ES"/>
        </w:rPr>
      </w:pPr>
    </w:p>
    <w:p w:rsidR="000D7D8D" w:rsidRDefault="000D7D8D" w:rsidP="002249F0">
      <w:pPr>
        <w:widowControl w:val="0"/>
        <w:snapToGrid w:val="0"/>
        <w:spacing w:after="0" w:line="240" w:lineRule="auto"/>
        <w:jc w:val="both"/>
        <w:rPr>
          <w:rFonts w:ascii="Tahoma" w:eastAsia="Times New Roman" w:hAnsi="Tahoma" w:cs="Tahoma"/>
          <w:b/>
          <w:sz w:val="28"/>
          <w:szCs w:val="28"/>
          <w:lang w:eastAsia="es-ES"/>
        </w:rPr>
      </w:pPr>
    </w:p>
    <w:p w:rsidR="003F36DA" w:rsidRDefault="0096023B" w:rsidP="002249F0">
      <w:pPr>
        <w:widowControl w:val="0"/>
        <w:snapToGrid w:val="0"/>
        <w:spacing w:after="0" w:line="240" w:lineRule="auto"/>
        <w:jc w:val="both"/>
        <w:rPr>
          <w:rFonts w:ascii="Tahoma" w:eastAsia="Times New Roman" w:hAnsi="Tahoma" w:cs="Tahoma"/>
          <w:sz w:val="28"/>
          <w:szCs w:val="28"/>
          <w:lang w:eastAsia="es-ES"/>
        </w:rPr>
      </w:pPr>
      <w:r>
        <w:rPr>
          <w:rFonts w:ascii="Tahoma" w:eastAsia="Calibri" w:hAnsi="Tahoma" w:cs="Tahoma"/>
          <w:sz w:val="28"/>
          <w:szCs w:val="28"/>
          <w:lang w:val="es-ES"/>
        </w:rPr>
        <w:lastRenderedPageBreak/>
        <w:t>P</w:t>
      </w:r>
      <w:r w:rsidR="00C64A1C" w:rsidRPr="00F826B0">
        <w:rPr>
          <w:rFonts w:ascii="Tahoma" w:eastAsia="Calibri" w:hAnsi="Tahoma" w:cs="Tahoma"/>
          <w:sz w:val="28"/>
          <w:szCs w:val="28"/>
          <w:lang w:val="es-ES"/>
        </w:rPr>
        <w:t>or lo que sí es de aprobarse, sírvanse levantar la mano en señal de aprobación, por lo que todos los Regidores levantan su mano, resultando este punto</w:t>
      </w:r>
      <w:r w:rsidR="00C64A1C">
        <w:rPr>
          <w:rFonts w:ascii="Tahoma" w:eastAsia="Calibri" w:hAnsi="Tahoma" w:cs="Tahoma"/>
          <w:b/>
          <w:sz w:val="28"/>
          <w:szCs w:val="28"/>
          <w:lang w:val="es-ES"/>
        </w:rPr>
        <w:t xml:space="preserve"> APROBADO POR  UNANIMIDAD.  - - - - - - - </w:t>
      </w:r>
      <w:r w:rsidR="00A307C4">
        <w:rPr>
          <w:rFonts w:ascii="Tahoma" w:eastAsia="Times New Roman" w:hAnsi="Tahoma" w:cs="Tahoma"/>
          <w:sz w:val="28"/>
          <w:szCs w:val="28"/>
          <w:lang w:eastAsia="es-ES"/>
        </w:rPr>
        <w:t xml:space="preserve"> </w:t>
      </w:r>
    </w:p>
    <w:p w:rsidR="00B23F44" w:rsidRPr="00C64A1C" w:rsidRDefault="00C64A1C" w:rsidP="00C64A1C">
      <w:pPr>
        <w:widowControl w:val="0"/>
        <w:snapToGrid w:val="0"/>
        <w:spacing w:after="0" w:line="240" w:lineRule="auto"/>
        <w:jc w:val="both"/>
        <w:rPr>
          <w:rFonts w:ascii="Tahoma" w:eastAsia="Times New Roman" w:hAnsi="Tahoma" w:cs="Tahoma"/>
          <w:sz w:val="28"/>
          <w:szCs w:val="28"/>
          <w:lang w:eastAsia="es-ES"/>
        </w:rPr>
      </w:pPr>
      <w:r w:rsidRPr="00F514F4">
        <w:rPr>
          <w:rFonts w:ascii="Tahoma" w:eastAsia="Times New Roman" w:hAnsi="Tahoma" w:cs="Tahoma"/>
          <w:b/>
          <w:sz w:val="28"/>
          <w:szCs w:val="28"/>
          <w:lang w:eastAsia="es-ES"/>
        </w:rPr>
        <w:t>2.-</w:t>
      </w:r>
      <w:r>
        <w:rPr>
          <w:rFonts w:ascii="Tahoma" w:eastAsia="Times New Roman" w:hAnsi="Tahoma" w:cs="Tahoma"/>
          <w:sz w:val="28"/>
          <w:szCs w:val="28"/>
          <w:lang w:eastAsia="es-ES"/>
        </w:rPr>
        <w:t xml:space="preserve"> El Re</w:t>
      </w:r>
      <w:r w:rsidR="00B21E49">
        <w:rPr>
          <w:rFonts w:ascii="Tahoma" w:eastAsia="Times New Roman" w:hAnsi="Tahoma" w:cs="Tahoma"/>
          <w:sz w:val="28"/>
          <w:szCs w:val="28"/>
          <w:lang w:eastAsia="es-ES"/>
        </w:rPr>
        <w:t>gidor Gerardo Medina propone: “</w:t>
      </w:r>
      <w:r>
        <w:rPr>
          <w:rFonts w:ascii="Tahoma" w:eastAsia="Times New Roman" w:hAnsi="Tahoma" w:cs="Tahoma"/>
          <w:sz w:val="28"/>
          <w:szCs w:val="28"/>
          <w:lang w:eastAsia="es-ES"/>
        </w:rPr>
        <w:t>Les propongo la creación de una</w:t>
      </w:r>
      <w:r>
        <w:rPr>
          <w:rFonts w:ascii="Tahoma" w:eastAsia="Calibri" w:hAnsi="Tahoma" w:cs="Tahoma"/>
          <w:sz w:val="28"/>
          <w:szCs w:val="28"/>
        </w:rPr>
        <w:t xml:space="preserve"> ventanilla para la </w:t>
      </w:r>
      <w:r w:rsidR="00B23F44" w:rsidRPr="00A747EE">
        <w:rPr>
          <w:rFonts w:ascii="Tahoma" w:eastAsia="Calibri" w:hAnsi="Tahoma" w:cs="Tahoma"/>
          <w:sz w:val="28"/>
          <w:szCs w:val="28"/>
        </w:rPr>
        <w:t xml:space="preserve">atención al migrante, en esta parte para formalizar y que en el futuro se pueda trabajar ahí, más por la situación que se </w:t>
      </w:r>
      <w:r w:rsidRPr="00A747EE">
        <w:rPr>
          <w:rFonts w:ascii="Tahoma" w:eastAsia="Calibri" w:hAnsi="Tahoma" w:cs="Tahoma"/>
          <w:sz w:val="28"/>
          <w:szCs w:val="28"/>
        </w:rPr>
        <w:t>está</w:t>
      </w:r>
      <w:r>
        <w:rPr>
          <w:rFonts w:ascii="Tahoma" w:eastAsia="Calibri" w:hAnsi="Tahoma" w:cs="Tahoma"/>
          <w:sz w:val="28"/>
          <w:szCs w:val="28"/>
        </w:rPr>
        <w:t>n</w:t>
      </w:r>
      <w:r w:rsidR="00B23F44" w:rsidRPr="00A747EE">
        <w:rPr>
          <w:rFonts w:ascii="Tahoma" w:eastAsia="Calibri" w:hAnsi="Tahoma" w:cs="Tahoma"/>
          <w:sz w:val="28"/>
          <w:szCs w:val="28"/>
        </w:rPr>
        <w:t xml:space="preserve"> presentando  los migrantes que son expulsados y que no</w:t>
      </w:r>
      <w:r>
        <w:rPr>
          <w:rFonts w:ascii="Tahoma" w:eastAsia="Calibri" w:hAnsi="Tahoma" w:cs="Tahoma"/>
          <w:sz w:val="28"/>
          <w:szCs w:val="28"/>
        </w:rPr>
        <w:t xml:space="preserve"> dudo que el gobierno federal y</w:t>
      </w:r>
      <w:r w:rsidR="00B23F44" w:rsidRPr="00A747EE">
        <w:rPr>
          <w:rFonts w:ascii="Tahoma" w:eastAsia="Calibri" w:hAnsi="Tahoma" w:cs="Tahoma"/>
          <w:sz w:val="28"/>
          <w:szCs w:val="28"/>
        </w:rPr>
        <w:t xml:space="preserve"> </w:t>
      </w:r>
      <w:r>
        <w:rPr>
          <w:rFonts w:ascii="Tahoma" w:eastAsia="Calibri" w:hAnsi="Tahoma" w:cs="Tahoma"/>
          <w:sz w:val="28"/>
          <w:szCs w:val="28"/>
        </w:rPr>
        <w:t>e</w:t>
      </w:r>
      <w:r w:rsidR="00B23F44" w:rsidRPr="00A747EE">
        <w:rPr>
          <w:rFonts w:ascii="Tahoma" w:eastAsia="Calibri" w:hAnsi="Tahoma" w:cs="Tahoma"/>
          <w:sz w:val="28"/>
          <w:szCs w:val="28"/>
        </w:rPr>
        <w:t>statal pueda re</w:t>
      </w:r>
      <w:r>
        <w:rPr>
          <w:rFonts w:ascii="Tahoma" w:eastAsia="Calibri" w:hAnsi="Tahoma" w:cs="Tahoma"/>
          <w:sz w:val="28"/>
          <w:szCs w:val="28"/>
        </w:rPr>
        <w:t>a</w:t>
      </w:r>
      <w:r w:rsidR="00B23F44" w:rsidRPr="00A747EE">
        <w:rPr>
          <w:rFonts w:ascii="Tahoma" w:eastAsia="Calibri" w:hAnsi="Tahoma" w:cs="Tahoma"/>
          <w:sz w:val="28"/>
          <w:szCs w:val="28"/>
        </w:rPr>
        <w:t>signar un recurso y que ya exista la figura para posteriormente  no tengamos</w:t>
      </w:r>
      <w:r>
        <w:rPr>
          <w:rFonts w:ascii="Tahoma" w:eastAsia="Calibri" w:hAnsi="Tahoma" w:cs="Tahoma"/>
          <w:sz w:val="28"/>
          <w:szCs w:val="28"/>
        </w:rPr>
        <w:t xml:space="preserve"> ningún  inconveniente”. El </w:t>
      </w:r>
      <w:r w:rsidR="0096023B">
        <w:rPr>
          <w:rFonts w:ascii="Tahoma" w:eastAsia="Calibri" w:hAnsi="Tahoma" w:cs="Tahoma"/>
          <w:sz w:val="28"/>
          <w:szCs w:val="28"/>
        </w:rPr>
        <w:t>Presidente Municipal comenta: “</w:t>
      </w:r>
      <w:r>
        <w:rPr>
          <w:rFonts w:ascii="Tahoma" w:eastAsia="Calibri" w:hAnsi="Tahoma" w:cs="Tahoma"/>
          <w:sz w:val="28"/>
          <w:szCs w:val="28"/>
        </w:rPr>
        <w:t>La idea es muy b</w:t>
      </w:r>
      <w:r w:rsidR="0096023B">
        <w:rPr>
          <w:rFonts w:ascii="Tahoma" w:eastAsia="Calibri" w:hAnsi="Tahoma" w:cs="Tahoma"/>
          <w:sz w:val="28"/>
          <w:szCs w:val="28"/>
        </w:rPr>
        <w:t xml:space="preserve">uena, pero se precisa de </w:t>
      </w:r>
      <w:r>
        <w:rPr>
          <w:rFonts w:ascii="Tahoma" w:eastAsia="Calibri" w:hAnsi="Tahoma" w:cs="Tahoma"/>
          <w:sz w:val="28"/>
          <w:szCs w:val="28"/>
        </w:rPr>
        <w:t>mayor información, por lo propongo se turne a Comisión y una vez analizada se suba al Pleno y se proceda a tomar la determinación que corresponda.</w:t>
      </w:r>
      <w:r w:rsidR="00B21E49">
        <w:rPr>
          <w:rFonts w:ascii="Tahoma" w:eastAsia="Calibri" w:hAnsi="Tahoma" w:cs="Tahoma"/>
          <w:sz w:val="28"/>
          <w:szCs w:val="28"/>
        </w:rPr>
        <w:t xml:space="preserve"> - - - - - - - - - - - - - - - - - - - </w:t>
      </w:r>
    </w:p>
    <w:p w:rsidR="00DF7683" w:rsidRDefault="000E66F0" w:rsidP="00B23F44">
      <w:pPr>
        <w:jc w:val="both"/>
        <w:rPr>
          <w:rFonts w:ascii="Tahoma" w:eastAsia="Calibri" w:hAnsi="Tahoma" w:cs="Tahoma"/>
          <w:sz w:val="28"/>
          <w:szCs w:val="28"/>
        </w:rPr>
      </w:pPr>
      <w:r w:rsidRPr="00565682">
        <w:rPr>
          <w:rFonts w:ascii="Tahoma" w:eastAsia="Calibri" w:hAnsi="Tahoma" w:cs="Tahoma"/>
          <w:b/>
          <w:sz w:val="28"/>
          <w:szCs w:val="28"/>
        </w:rPr>
        <w:t>3.-</w:t>
      </w:r>
      <w:r>
        <w:rPr>
          <w:rFonts w:ascii="Tahoma" w:eastAsia="Calibri" w:hAnsi="Tahoma" w:cs="Tahoma"/>
          <w:sz w:val="28"/>
          <w:szCs w:val="28"/>
        </w:rPr>
        <w:t xml:space="preserve"> El </w:t>
      </w:r>
      <w:r w:rsidR="00B23F44" w:rsidRPr="00A747EE">
        <w:rPr>
          <w:rFonts w:ascii="Tahoma" w:eastAsia="Calibri" w:hAnsi="Tahoma" w:cs="Tahoma"/>
          <w:sz w:val="28"/>
          <w:szCs w:val="28"/>
        </w:rPr>
        <w:t>REGIDOR JOSÉ ALBERTO VÁZQUEZ</w:t>
      </w:r>
      <w:r>
        <w:rPr>
          <w:rFonts w:ascii="Tahoma" w:eastAsia="Calibri" w:hAnsi="Tahoma" w:cs="Tahoma"/>
          <w:sz w:val="28"/>
          <w:szCs w:val="28"/>
        </w:rPr>
        <w:t xml:space="preserve"> expresa: “A</w:t>
      </w:r>
      <w:r w:rsidR="00B23F44" w:rsidRPr="00A747EE">
        <w:rPr>
          <w:rFonts w:ascii="Tahoma" w:eastAsia="Calibri" w:hAnsi="Tahoma" w:cs="Tahoma"/>
          <w:sz w:val="28"/>
          <w:szCs w:val="28"/>
        </w:rPr>
        <w:t>provechando que se encuentra el tesorero presente</w:t>
      </w:r>
      <w:r>
        <w:rPr>
          <w:rFonts w:ascii="Tahoma" w:eastAsia="Calibri" w:hAnsi="Tahoma" w:cs="Tahoma"/>
          <w:sz w:val="28"/>
          <w:szCs w:val="28"/>
        </w:rPr>
        <w:t xml:space="preserve">, </w:t>
      </w:r>
      <w:r w:rsidR="00B23F44" w:rsidRPr="00A747EE">
        <w:rPr>
          <w:rFonts w:ascii="Tahoma" w:eastAsia="Calibri" w:hAnsi="Tahoma" w:cs="Tahoma"/>
          <w:sz w:val="28"/>
          <w:szCs w:val="28"/>
        </w:rPr>
        <w:t xml:space="preserve"> en la pasada sesión solicit</w:t>
      </w:r>
      <w:r>
        <w:rPr>
          <w:rFonts w:ascii="Tahoma" w:eastAsia="Calibri" w:hAnsi="Tahoma" w:cs="Tahoma"/>
          <w:sz w:val="28"/>
          <w:szCs w:val="28"/>
        </w:rPr>
        <w:t>é</w:t>
      </w:r>
      <w:r w:rsidR="00B23F44" w:rsidRPr="00A747EE">
        <w:rPr>
          <w:rFonts w:ascii="Tahoma" w:eastAsia="Calibri" w:hAnsi="Tahoma" w:cs="Tahoma"/>
          <w:sz w:val="28"/>
          <w:szCs w:val="28"/>
        </w:rPr>
        <w:t xml:space="preserve"> la presencia de</w:t>
      </w:r>
      <w:r>
        <w:rPr>
          <w:rFonts w:ascii="Tahoma" w:eastAsia="Calibri" w:hAnsi="Tahoma" w:cs="Tahoma"/>
          <w:sz w:val="28"/>
          <w:szCs w:val="28"/>
        </w:rPr>
        <w:t xml:space="preserve"> é</w:t>
      </w:r>
      <w:r w:rsidR="00B23F44" w:rsidRPr="00A747EE">
        <w:rPr>
          <w:rFonts w:ascii="Tahoma" w:eastAsia="Calibri" w:hAnsi="Tahoma" w:cs="Tahoma"/>
          <w:sz w:val="28"/>
          <w:szCs w:val="28"/>
        </w:rPr>
        <w:t xml:space="preserve">l para que nos explique en que se </w:t>
      </w:r>
      <w:r w:rsidRPr="00A747EE">
        <w:rPr>
          <w:rFonts w:ascii="Tahoma" w:eastAsia="Calibri" w:hAnsi="Tahoma" w:cs="Tahoma"/>
          <w:sz w:val="28"/>
          <w:szCs w:val="28"/>
        </w:rPr>
        <w:t>gastó</w:t>
      </w:r>
      <w:r w:rsidR="00B23F44" w:rsidRPr="00A747EE">
        <w:rPr>
          <w:rFonts w:ascii="Tahoma" w:eastAsia="Calibri" w:hAnsi="Tahoma" w:cs="Tahoma"/>
          <w:sz w:val="28"/>
          <w:szCs w:val="28"/>
        </w:rPr>
        <w:t xml:space="preserve"> los </w:t>
      </w:r>
      <w:r>
        <w:rPr>
          <w:rFonts w:ascii="Tahoma" w:eastAsia="Calibri" w:hAnsi="Tahoma" w:cs="Tahoma"/>
          <w:sz w:val="28"/>
          <w:szCs w:val="28"/>
        </w:rPr>
        <w:t>$</w:t>
      </w:r>
      <w:r w:rsidR="00B23F44" w:rsidRPr="00A747EE">
        <w:rPr>
          <w:rFonts w:ascii="Tahoma" w:eastAsia="Calibri" w:hAnsi="Tahoma" w:cs="Tahoma"/>
          <w:sz w:val="28"/>
          <w:szCs w:val="28"/>
        </w:rPr>
        <w:t>2</w:t>
      </w:r>
      <w:r>
        <w:rPr>
          <w:rFonts w:ascii="Tahoma" w:eastAsia="Calibri" w:hAnsi="Tahoma" w:cs="Tahoma"/>
          <w:sz w:val="28"/>
          <w:szCs w:val="28"/>
        </w:rPr>
        <w:t>´500,000.00 (DOS</w:t>
      </w:r>
      <w:r w:rsidRPr="00A747EE">
        <w:rPr>
          <w:rFonts w:ascii="Tahoma" w:eastAsia="Calibri" w:hAnsi="Tahoma" w:cs="Tahoma"/>
          <w:sz w:val="28"/>
          <w:szCs w:val="28"/>
        </w:rPr>
        <w:t xml:space="preserve"> MILLONES </w:t>
      </w:r>
      <w:r>
        <w:rPr>
          <w:rFonts w:ascii="Tahoma" w:eastAsia="Calibri" w:hAnsi="Tahoma" w:cs="Tahoma"/>
          <w:sz w:val="28"/>
          <w:szCs w:val="28"/>
        </w:rPr>
        <w:t xml:space="preserve">QUINIENTOS MIL </w:t>
      </w:r>
      <w:r w:rsidRPr="00A747EE">
        <w:rPr>
          <w:rFonts w:ascii="Tahoma" w:eastAsia="Calibri" w:hAnsi="Tahoma" w:cs="Tahoma"/>
          <w:sz w:val="28"/>
          <w:szCs w:val="28"/>
        </w:rPr>
        <w:t>PESOS</w:t>
      </w:r>
      <w:r w:rsidR="00B21E49">
        <w:rPr>
          <w:rFonts w:ascii="Tahoma" w:eastAsia="Calibri" w:hAnsi="Tahoma" w:cs="Tahoma"/>
          <w:sz w:val="28"/>
          <w:szCs w:val="28"/>
        </w:rPr>
        <w:t xml:space="preserve"> </w:t>
      </w:r>
      <w:r w:rsidR="0096023B">
        <w:rPr>
          <w:rFonts w:ascii="Tahoma" w:eastAsia="Calibri" w:hAnsi="Tahoma" w:cs="Tahoma"/>
          <w:sz w:val="28"/>
          <w:szCs w:val="28"/>
        </w:rPr>
        <w:t xml:space="preserve">00/100 </w:t>
      </w:r>
      <w:r w:rsidR="00B21E49">
        <w:rPr>
          <w:rFonts w:ascii="Tahoma" w:eastAsia="Calibri" w:hAnsi="Tahoma" w:cs="Tahoma"/>
          <w:sz w:val="28"/>
          <w:szCs w:val="28"/>
        </w:rPr>
        <w:t>M.N.</w:t>
      </w:r>
      <w:r>
        <w:rPr>
          <w:rFonts w:ascii="Tahoma" w:eastAsia="Calibri" w:hAnsi="Tahoma" w:cs="Tahoma"/>
          <w:sz w:val="28"/>
          <w:szCs w:val="28"/>
        </w:rPr>
        <w:t>)</w:t>
      </w:r>
      <w:r w:rsidR="00B23F44" w:rsidRPr="00A747EE">
        <w:rPr>
          <w:rFonts w:ascii="Tahoma" w:eastAsia="Calibri" w:hAnsi="Tahoma" w:cs="Tahoma"/>
          <w:sz w:val="28"/>
          <w:szCs w:val="28"/>
        </w:rPr>
        <w:t xml:space="preserve">, porque en </w:t>
      </w:r>
      <w:r w:rsidR="0096023B">
        <w:rPr>
          <w:rFonts w:ascii="Tahoma" w:eastAsia="Calibri" w:hAnsi="Tahoma" w:cs="Tahoma"/>
          <w:sz w:val="28"/>
          <w:szCs w:val="28"/>
        </w:rPr>
        <w:t>D</w:t>
      </w:r>
      <w:r w:rsidR="00B23F44" w:rsidRPr="00A747EE">
        <w:rPr>
          <w:rFonts w:ascii="Tahoma" w:eastAsia="Calibri" w:hAnsi="Tahoma" w:cs="Tahoma"/>
          <w:sz w:val="28"/>
          <w:szCs w:val="28"/>
        </w:rPr>
        <w:t xml:space="preserve">iciembre quedamos de aprobar el adelanto </w:t>
      </w:r>
      <w:r>
        <w:rPr>
          <w:rFonts w:ascii="Tahoma" w:eastAsia="Calibri" w:hAnsi="Tahoma" w:cs="Tahoma"/>
          <w:sz w:val="28"/>
          <w:szCs w:val="28"/>
        </w:rPr>
        <w:t xml:space="preserve">y ya en </w:t>
      </w:r>
      <w:r w:rsidR="0096023B">
        <w:rPr>
          <w:rFonts w:ascii="Tahoma" w:eastAsia="Calibri" w:hAnsi="Tahoma" w:cs="Tahoma"/>
          <w:sz w:val="28"/>
          <w:szCs w:val="28"/>
        </w:rPr>
        <w:t>D</w:t>
      </w:r>
      <w:r>
        <w:rPr>
          <w:rFonts w:ascii="Tahoma" w:eastAsia="Calibri" w:hAnsi="Tahoma" w:cs="Tahoma"/>
          <w:sz w:val="28"/>
          <w:szCs w:val="28"/>
        </w:rPr>
        <w:t>iciembre no había nada”.</w:t>
      </w:r>
      <w:r w:rsidR="00565682">
        <w:rPr>
          <w:rFonts w:ascii="Tahoma" w:eastAsia="Calibri" w:hAnsi="Tahoma" w:cs="Tahoma"/>
          <w:sz w:val="28"/>
          <w:szCs w:val="28"/>
        </w:rPr>
        <w:t xml:space="preserve"> </w:t>
      </w:r>
      <w:r w:rsidR="00B23F44" w:rsidRPr="00A747EE">
        <w:rPr>
          <w:rFonts w:ascii="Tahoma" w:eastAsia="Calibri" w:hAnsi="Tahoma" w:cs="Tahoma"/>
          <w:sz w:val="28"/>
          <w:szCs w:val="28"/>
        </w:rPr>
        <w:t xml:space="preserve">El </w:t>
      </w:r>
      <w:r w:rsidR="00565682">
        <w:rPr>
          <w:rFonts w:ascii="Tahoma" w:eastAsia="Calibri" w:hAnsi="Tahoma" w:cs="Tahoma"/>
          <w:sz w:val="28"/>
          <w:szCs w:val="28"/>
        </w:rPr>
        <w:t>otro punto es preguntar ¿Qué pasó</w:t>
      </w:r>
      <w:r w:rsidR="00B23F44" w:rsidRPr="00A747EE">
        <w:rPr>
          <w:rFonts w:ascii="Tahoma" w:eastAsia="Calibri" w:hAnsi="Tahoma" w:cs="Tahoma"/>
          <w:sz w:val="28"/>
          <w:szCs w:val="28"/>
        </w:rPr>
        <w:t xml:space="preserve"> con lo de las ventas de los inmuebles, </w:t>
      </w:r>
      <w:r w:rsidR="00565682" w:rsidRPr="00A747EE">
        <w:rPr>
          <w:rFonts w:ascii="Tahoma" w:eastAsia="Calibri" w:hAnsi="Tahoma" w:cs="Tahoma"/>
          <w:sz w:val="28"/>
          <w:szCs w:val="28"/>
        </w:rPr>
        <w:t>cuánto</w:t>
      </w:r>
      <w:r w:rsidR="00B23F44" w:rsidRPr="00A747EE">
        <w:rPr>
          <w:rFonts w:ascii="Tahoma" w:eastAsia="Calibri" w:hAnsi="Tahoma" w:cs="Tahoma"/>
          <w:sz w:val="28"/>
          <w:szCs w:val="28"/>
        </w:rPr>
        <w:t xml:space="preserve"> dinero se </w:t>
      </w:r>
      <w:r w:rsidR="00565682" w:rsidRPr="00A747EE">
        <w:rPr>
          <w:rFonts w:ascii="Tahoma" w:eastAsia="Calibri" w:hAnsi="Tahoma" w:cs="Tahoma"/>
          <w:sz w:val="28"/>
          <w:szCs w:val="28"/>
        </w:rPr>
        <w:t>recuperó</w:t>
      </w:r>
      <w:r w:rsidR="00565682">
        <w:rPr>
          <w:rFonts w:ascii="Tahoma" w:eastAsia="Calibri" w:hAnsi="Tahoma" w:cs="Tahoma"/>
          <w:sz w:val="28"/>
          <w:szCs w:val="28"/>
        </w:rPr>
        <w:t>?</w:t>
      </w:r>
      <w:r w:rsidR="00B23F44" w:rsidRPr="00A747EE">
        <w:rPr>
          <w:rFonts w:ascii="Tahoma" w:eastAsia="Calibri" w:hAnsi="Tahoma" w:cs="Tahoma"/>
          <w:sz w:val="28"/>
          <w:szCs w:val="28"/>
        </w:rPr>
        <w:t xml:space="preserve"> </w:t>
      </w:r>
      <w:r w:rsidR="00565682" w:rsidRPr="00A747EE">
        <w:rPr>
          <w:rFonts w:ascii="Tahoma" w:eastAsia="Calibri" w:hAnsi="Tahoma" w:cs="Tahoma"/>
          <w:sz w:val="28"/>
          <w:szCs w:val="28"/>
        </w:rPr>
        <w:t>O</w:t>
      </w:r>
      <w:r w:rsidR="00565682">
        <w:rPr>
          <w:rFonts w:ascii="Tahoma" w:eastAsia="Calibri" w:hAnsi="Tahoma" w:cs="Tahoma"/>
          <w:sz w:val="28"/>
          <w:szCs w:val="28"/>
        </w:rPr>
        <w:t xml:space="preserve"> ¿Qué pasó</w:t>
      </w:r>
      <w:r w:rsidR="00B23F44" w:rsidRPr="00A747EE">
        <w:rPr>
          <w:rFonts w:ascii="Tahoma" w:eastAsia="Calibri" w:hAnsi="Tahoma" w:cs="Tahoma"/>
          <w:sz w:val="28"/>
          <w:szCs w:val="28"/>
        </w:rPr>
        <w:t xml:space="preserve"> con eso?</w:t>
      </w:r>
      <w:r w:rsidR="002C4960">
        <w:rPr>
          <w:rFonts w:ascii="Tahoma" w:eastAsia="Calibri" w:hAnsi="Tahoma" w:cs="Tahoma"/>
          <w:sz w:val="28"/>
          <w:szCs w:val="28"/>
        </w:rPr>
        <w:t xml:space="preserve"> El Encargado de la Hacienda hace una pequeña exposición detallando en que se gastó la cantidad antes citada. - - - - - </w:t>
      </w:r>
      <w:r w:rsidR="002C4960" w:rsidRPr="002C4960">
        <w:rPr>
          <w:rFonts w:ascii="Tahoma" w:eastAsia="Calibri" w:hAnsi="Tahoma" w:cs="Tahoma"/>
          <w:b/>
          <w:sz w:val="28"/>
          <w:szCs w:val="28"/>
        </w:rPr>
        <w:t>4.-</w:t>
      </w:r>
      <w:r w:rsidR="002C4960">
        <w:rPr>
          <w:rFonts w:ascii="Tahoma" w:eastAsia="Calibri" w:hAnsi="Tahoma" w:cs="Tahoma"/>
          <w:sz w:val="28"/>
          <w:szCs w:val="28"/>
        </w:rPr>
        <w:t xml:space="preserve"> El Regidor </w:t>
      </w:r>
      <w:r w:rsidR="00B23F44" w:rsidRPr="00A747EE">
        <w:rPr>
          <w:rFonts w:ascii="Tahoma" w:eastAsia="Calibri" w:hAnsi="Tahoma" w:cs="Tahoma"/>
          <w:sz w:val="28"/>
          <w:szCs w:val="28"/>
        </w:rPr>
        <w:t>Jesús Oswaldo</w:t>
      </w:r>
      <w:r w:rsidR="002C4960">
        <w:rPr>
          <w:rFonts w:ascii="Tahoma" w:eastAsia="Calibri" w:hAnsi="Tahoma" w:cs="Tahoma"/>
          <w:sz w:val="28"/>
          <w:szCs w:val="28"/>
        </w:rPr>
        <w:t xml:space="preserve"> Silva propone: “En este momento hago la</w:t>
      </w:r>
      <w:r w:rsidR="00B23F44" w:rsidRPr="00A747EE">
        <w:rPr>
          <w:rFonts w:ascii="Tahoma" w:eastAsia="Calibri" w:hAnsi="Tahoma" w:cs="Tahoma"/>
          <w:sz w:val="28"/>
          <w:szCs w:val="28"/>
        </w:rPr>
        <w:t xml:space="preserve"> propuesta que se regularice la Colonia San isidro</w:t>
      </w:r>
      <w:r w:rsidR="00C42C8A">
        <w:rPr>
          <w:rFonts w:ascii="Tahoma" w:eastAsia="Calibri" w:hAnsi="Tahoma" w:cs="Tahoma"/>
          <w:sz w:val="28"/>
          <w:szCs w:val="28"/>
        </w:rPr>
        <w:t xml:space="preserve">. - - - - - - - - - - - - </w:t>
      </w:r>
      <w:r w:rsidR="00C66249" w:rsidRPr="00C66249">
        <w:rPr>
          <w:rFonts w:ascii="Tahoma" w:eastAsia="Calibri" w:hAnsi="Tahoma" w:cs="Tahoma"/>
          <w:b/>
          <w:sz w:val="28"/>
          <w:szCs w:val="28"/>
        </w:rPr>
        <w:t>5.-</w:t>
      </w:r>
      <w:r w:rsidR="00C66249">
        <w:rPr>
          <w:rFonts w:ascii="Tahoma" w:eastAsia="Calibri" w:hAnsi="Tahoma" w:cs="Tahoma"/>
          <w:sz w:val="28"/>
          <w:szCs w:val="28"/>
        </w:rPr>
        <w:t xml:space="preserve"> El Regidor </w:t>
      </w:r>
      <w:r w:rsidR="00B23F44" w:rsidRPr="00A747EE">
        <w:rPr>
          <w:rFonts w:ascii="Tahoma" w:eastAsia="Calibri" w:hAnsi="Tahoma" w:cs="Tahoma"/>
          <w:sz w:val="28"/>
          <w:szCs w:val="28"/>
        </w:rPr>
        <w:t>Carlos</w:t>
      </w:r>
      <w:r w:rsidR="00C66249">
        <w:rPr>
          <w:rFonts w:ascii="Tahoma" w:eastAsia="Calibri" w:hAnsi="Tahoma" w:cs="Tahoma"/>
          <w:sz w:val="28"/>
          <w:szCs w:val="28"/>
        </w:rPr>
        <w:t xml:space="preserve"> Manuel Ramírez Barajas</w:t>
      </w:r>
      <w:r w:rsidR="00850A59">
        <w:rPr>
          <w:rFonts w:ascii="Tahoma" w:eastAsia="Calibri" w:hAnsi="Tahoma" w:cs="Tahoma"/>
          <w:sz w:val="28"/>
          <w:szCs w:val="28"/>
        </w:rPr>
        <w:t xml:space="preserve"> manifiesta:</w:t>
      </w:r>
      <w:r w:rsidR="00C66249">
        <w:rPr>
          <w:rFonts w:ascii="Tahoma" w:eastAsia="Calibri" w:hAnsi="Tahoma" w:cs="Tahoma"/>
          <w:sz w:val="28"/>
          <w:szCs w:val="28"/>
        </w:rPr>
        <w:t xml:space="preserve"> “R</w:t>
      </w:r>
      <w:r w:rsidR="00B23F44" w:rsidRPr="00A747EE">
        <w:rPr>
          <w:rFonts w:ascii="Tahoma" w:eastAsia="Calibri" w:hAnsi="Tahoma" w:cs="Tahoma"/>
          <w:sz w:val="28"/>
          <w:szCs w:val="28"/>
        </w:rPr>
        <w:t>etomando la situación del libramiento d</w:t>
      </w:r>
      <w:r w:rsidR="00C66249">
        <w:rPr>
          <w:rFonts w:ascii="Tahoma" w:eastAsia="Calibri" w:hAnsi="Tahoma" w:cs="Tahoma"/>
          <w:sz w:val="28"/>
          <w:szCs w:val="28"/>
        </w:rPr>
        <w:t>e la D</w:t>
      </w:r>
      <w:r w:rsidR="00B23F44" w:rsidRPr="00A747EE">
        <w:rPr>
          <w:rFonts w:ascii="Tahoma" w:eastAsia="Calibri" w:hAnsi="Tahoma" w:cs="Tahoma"/>
          <w:sz w:val="28"/>
          <w:szCs w:val="28"/>
        </w:rPr>
        <w:t>elegación de Buen País, este proyecto se hizo en</w:t>
      </w:r>
      <w:r w:rsidR="00A87D01">
        <w:rPr>
          <w:rFonts w:ascii="Tahoma" w:eastAsia="Calibri" w:hAnsi="Tahoma" w:cs="Tahoma"/>
          <w:sz w:val="28"/>
          <w:szCs w:val="28"/>
        </w:rPr>
        <w:t xml:space="preserve"> administraciones posteriores”.</w:t>
      </w:r>
      <w:r w:rsidR="00B23F44" w:rsidRPr="00A747EE">
        <w:rPr>
          <w:rFonts w:ascii="Tahoma" w:eastAsia="Calibri" w:hAnsi="Tahoma" w:cs="Tahoma"/>
          <w:sz w:val="28"/>
          <w:szCs w:val="28"/>
        </w:rPr>
        <w:t xml:space="preserve"> </w:t>
      </w:r>
      <w:r w:rsidR="00A87D01">
        <w:rPr>
          <w:rFonts w:ascii="Tahoma" w:eastAsia="Calibri" w:hAnsi="Tahoma" w:cs="Tahoma"/>
          <w:sz w:val="28"/>
          <w:szCs w:val="28"/>
        </w:rPr>
        <w:t xml:space="preserve">El </w:t>
      </w:r>
      <w:r w:rsidR="005A64AC">
        <w:rPr>
          <w:rFonts w:ascii="Tahoma" w:eastAsia="Calibri" w:hAnsi="Tahoma" w:cs="Tahoma"/>
          <w:sz w:val="28"/>
          <w:szCs w:val="28"/>
        </w:rPr>
        <w:t>Lic. Jesús Oswaldo Silva Magaña, c</w:t>
      </w:r>
      <w:r w:rsidR="00A87D01">
        <w:rPr>
          <w:rFonts w:ascii="Tahoma" w:eastAsia="Calibri" w:hAnsi="Tahoma" w:cs="Tahoma"/>
          <w:sz w:val="28"/>
          <w:szCs w:val="28"/>
        </w:rPr>
        <w:t>omenta: “</w:t>
      </w:r>
      <w:r w:rsidR="00B23F44" w:rsidRPr="00A747EE">
        <w:rPr>
          <w:rFonts w:ascii="Tahoma" w:eastAsia="Calibri" w:hAnsi="Tahoma" w:cs="Tahoma"/>
          <w:sz w:val="28"/>
          <w:szCs w:val="28"/>
        </w:rPr>
        <w:t xml:space="preserve">Que la propuesta sea ingeniero que en la siguiente sesión el </w:t>
      </w:r>
      <w:r w:rsidR="00A87D01">
        <w:rPr>
          <w:rFonts w:ascii="Tahoma" w:eastAsia="Calibri" w:hAnsi="Tahoma" w:cs="Tahoma"/>
          <w:sz w:val="28"/>
          <w:szCs w:val="28"/>
        </w:rPr>
        <w:t>S</w:t>
      </w:r>
      <w:r w:rsidR="00A87D01" w:rsidRPr="00A747EE">
        <w:rPr>
          <w:rFonts w:ascii="Tahoma" w:eastAsia="Calibri" w:hAnsi="Tahoma" w:cs="Tahoma"/>
          <w:sz w:val="28"/>
          <w:szCs w:val="28"/>
        </w:rPr>
        <w:t>índico</w:t>
      </w:r>
      <w:r w:rsidR="00A87D01">
        <w:rPr>
          <w:rFonts w:ascii="Tahoma" w:eastAsia="Calibri" w:hAnsi="Tahoma" w:cs="Tahoma"/>
          <w:sz w:val="28"/>
          <w:szCs w:val="28"/>
        </w:rPr>
        <w:t xml:space="preserve"> M</w:t>
      </w:r>
      <w:r w:rsidR="00B23F44" w:rsidRPr="00A747EE">
        <w:rPr>
          <w:rFonts w:ascii="Tahoma" w:eastAsia="Calibri" w:hAnsi="Tahoma" w:cs="Tahoma"/>
          <w:sz w:val="28"/>
          <w:szCs w:val="28"/>
        </w:rPr>
        <w:t xml:space="preserve">unicipal presente la propuesta para que se empiece el </w:t>
      </w:r>
      <w:r w:rsidR="00A87D01" w:rsidRPr="00A747EE">
        <w:rPr>
          <w:rFonts w:ascii="Tahoma" w:eastAsia="Calibri" w:hAnsi="Tahoma" w:cs="Tahoma"/>
          <w:sz w:val="28"/>
          <w:szCs w:val="28"/>
        </w:rPr>
        <w:t>trámite</w:t>
      </w:r>
      <w:r w:rsidR="00A87D01">
        <w:rPr>
          <w:rFonts w:ascii="Tahoma" w:eastAsia="Calibri" w:hAnsi="Tahoma" w:cs="Tahoma"/>
          <w:sz w:val="28"/>
          <w:szCs w:val="28"/>
        </w:rPr>
        <w:t xml:space="preserve"> de expropiación ante el Congreso del E</w:t>
      </w:r>
      <w:r w:rsidR="00B23F44" w:rsidRPr="00A747EE">
        <w:rPr>
          <w:rFonts w:ascii="Tahoma" w:eastAsia="Calibri" w:hAnsi="Tahoma" w:cs="Tahoma"/>
          <w:sz w:val="28"/>
          <w:szCs w:val="28"/>
        </w:rPr>
        <w:t xml:space="preserve">stado, porque necesita elevarse primero por </w:t>
      </w:r>
      <w:r w:rsidR="00A87D01">
        <w:rPr>
          <w:rFonts w:ascii="Tahoma" w:eastAsia="Calibri" w:hAnsi="Tahoma" w:cs="Tahoma"/>
          <w:sz w:val="28"/>
          <w:szCs w:val="28"/>
        </w:rPr>
        <w:t>aquí en el pleno y mandarlo al C</w:t>
      </w:r>
      <w:r w:rsidR="00B23F44" w:rsidRPr="00A747EE">
        <w:rPr>
          <w:rFonts w:ascii="Tahoma" w:eastAsia="Calibri" w:hAnsi="Tahoma" w:cs="Tahoma"/>
          <w:sz w:val="28"/>
          <w:szCs w:val="28"/>
        </w:rPr>
        <w:t>ongreso</w:t>
      </w:r>
      <w:r w:rsidR="00A87D01">
        <w:rPr>
          <w:rFonts w:ascii="Tahoma" w:eastAsia="Calibri" w:hAnsi="Tahoma" w:cs="Tahoma"/>
          <w:sz w:val="28"/>
          <w:szCs w:val="28"/>
        </w:rPr>
        <w:t>”</w:t>
      </w:r>
      <w:r w:rsidR="00B23F44" w:rsidRPr="00A747EE">
        <w:rPr>
          <w:rFonts w:ascii="Tahoma" w:eastAsia="Calibri" w:hAnsi="Tahoma" w:cs="Tahoma"/>
          <w:sz w:val="28"/>
          <w:szCs w:val="28"/>
        </w:rPr>
        <w:t>.</w:t>
      </w:r>
      <w:r w:rsidR="00850A59">
        <w:rPr>
          <w:rFonts w:ascii="Tahoma" w:eastAsia="Calibri" w:hAnsi="Tahoma" w:cs="Tahoma"/>
          <w:sz w:val="28"/>
          <w:szCs w:val="28"/>
        </w:rPr>
        <w:t xml:space="preserve"> - - - - - - - - - - - - - - - - - - - - - - - - - - - - - - -  </w:t>
      </w:r>
      <w:r w:rsidR="006174A0" w:rsidRPr="00DE2B4A">
        <w:rPr>
          <w:rFonts w:ascii="Tahoma" w:eastAsia="Calibri" w:hAnsi="Tahoma" w:cs="Tahoma"/>
          <w:b/>
          <w:sz w:val="28"/>
          <w:szCs w:val="28"/>
        </w:rPr>
        <w:t>6.-</w:t>
      </w:r>
      <w:r w:rsidR="006174A0">
        <w:rPr>
          <w:rFonts w:ascii="Tahoma" w:eastAsia="Calibri" w:hAnsi="Tahoma" w:cs="Tahoma"/>
          <w:sz w:val="28"/>
          <w:szCs w:val="28"/>
        </w:rPr>
        <w:t xml:space="preserve"> El Regidor Jesús Oswaldo Silva Magaña</w:t>
      </w:r>
      <w:r w:rsidR="00850A59">
        <w:rPr>
          <w:rFonts w:ascii="Tahoma" w:eastAsia="Calibri" w:hAnsi="Tahoma" w:cs="Tahoma"/>
          <w:sz w:val="28"/>
          <w:szCs w:val="28"/>
        </w:rPr>
        <w:t xml:space="preserve"> expresa: “En el Paso Blanco</w:t>
      </w:r>
      <w:r w:rsidR="006174A0">
        <w:rPr>
          <w:rFonts w:ascii="Tahoma" w:eastAsia="Calibri" w:hAnsi="Tahoma" w:cs="Tahoma"/>
          <w:sz w:val="28"/>
          <w:szCs w:val="28"/>
        </w:rPr>
        <w:t xml:space="preserve"> en el </w:t>
      </w:r>
      <w:r w:rsidR="00850A59">
        <w:rPr>
          <w:rFonts w:ascii="Tahoma" w:eastAsia="Calibri" w:hAnsi="Tahoma" w:cs="Tahoma"/>
          <w:sz w:val="28"/>
          <w:szCs w:val="28"/>
        </w:rPr>
        <w:t xml:space="preserve">año </w:t>
      </w:r>
      <w:r w:rsidR="0096023B">
        <w:rPr>
          <w:rFonts w:ascii="Tahoma" w:eastAsia="Calibri" w:hAnsi="Tahoma" w:cs="Tahoma"/>
          <w:sz w:val="28"/>
          <w:szCs w:val="28"/>
        </w:rPr>
        <w:t xml:space="preserve">2000 </w:t>
      </w:r>
      <w:r w:rsidR="006174A0">
        <w:rPr>
          <w:rFonts w:ascii="Tahoma" w:eastAsia="Calibri" w:hAnsi="Tahoma" w:cs="Tahoma"/>
          <w:sz w:val="28"/>
          <w:szCs w:val="28"/>
        </w:rPr>
        <w:t xml:space="preserve">se firman los contratos de dicho programa a plazos. 12 personas solicitan que en el Pleno se reconozca la prescripción de sus adeudos, para puedan confirmar con su proceso de regulación. </w:t>
      </w:r>
      <w:r w:rsidR="00850A59">
        <w:rPr>
          <w:rFonts w:ascii="Tahoma" w:eastAsia="Calibri" w:hAnsi="Tahoma" w:cs="Tahoma"/>
          <w:sz w:val="28"/>
          <w:szCs w:val="28"/>
        </w:rPr>
        <w:t xml:space="preserve">El Presidente Municipal comenta: “Pongo a su </w:t>
      </w:r>
      <w:r w:rsidR="00850A59" w:rsidRPr="00B21E49">
        <w:rPr>
          <w:rFonts w:ascii="Tahoma" w:eastAsia="Calibri" w:hAnsi="Tahoma" w:cs="Tahoma"/>
          <w:b/>
          <w:sz w:val="28"/>
          <w:szCs w:val="28"/>
        </w:rPr>
        <w:t xml:space="preserve">consideración </w:t>
      </w:r>
      <w:r w:rsidR="00DF7683" w:rsidRPr="00B21E49">
        <w:rPr>
          <w:rFonts w:ascii="Tahoma" w:eastAsia="Calibri" w:hAnsi="Tahoma" w:cs="Tahoma"/>
          <w:b/>
          <w:sz w:val="28"/>
          <w:szCs w:val="28"/>
        </w:rPr>
        <w:t xml:space="preserve">que este asunto se vaya a Comisión </w:t>
      </w:r>
      <w:r w:rsidR="0096023B">
        <w:rPr>
          <w:rFonts w:ascii="Tahoma" w:eastAsia="Calibri" w:hAnsi="Tahoma" w:cs="Tahoma"/>
          <w:b/>
          <w:sz w:val="28"/>
          <w:szCs w:val="28"/>
        </w:rPr>
        <w:t>y</w:t>
      </w:r>
      <w:r w:rsidR="00DF7683" w:rsidRPr="00B21E49">
        <w:rPr>
          <w:rFonts w:ascii="Tahoma" w:eastAsia="Calibri" w:hAnsi="Tahoma" w:cs="Tahoma"/>
          <w:b/>
          <w:sz w:val="28"/>
          <w:szCs w:val="28"/>
        </w:rPr>
        <w:t xml:space="preserve"> una vez analizado se retome en Sesión de Ayuntamiento para que nos podamos pronunciar con toda propiedad al respecto</w:t>
      </w:r>
      <w:r w:rsidR="00DF7683">
        <w:rPr>
          <w:rFonts w:ascii="Tahoma" w:eastAsia="Calibri" w:hAnsi="Tahoma" w:cs="Tahoma"/>
          <w:sz w:val="28"/>
          <w:szCs w:val="28"/>
        </w:rPr>
        <w:t xml:space="preserve">, </w:t>
      </w:r>
      <w:r w:rsidR="00DF7683"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DF7683">
        <w:rPr>
          <w:rFonts w:ascii="Tahoma" w:eastAsia="Calibri" w:hAnsi="Tahoma" w:cs="Tahoma"/>
          <w:b/>
          <w:sz w:val="28"/>
          <w:szCs w:val="28"/>
          <w:lang w:val="es-ES"/>
        </w:rPr>
        <w:t xml:space="preserve"> APROBADO POR  UNANIMIDAD.  - - - - - -  </w:t>
      </w:r>
      <w:bookmarkStart w:id="0" w:name="_GoBack"/>
      <w:bookmarkEnd w:id="0"/>
      <w:r w:rsidR="00DF7683">
        <w:rPr>
          <w:rFonts w:ascii="Tahoma" w:eastAsia="Calibri" w:hAnsi="Tahoma" w:cs="Tahoma"/>
          <w:b/>
          <w:sz w:val="28"/>
          <w:szCs w:val="28"/>
          <w:lang w:val="es-ES"/>
        </w:rPr>
        <w:t>- - -</w:t>
      </w:r>
      <w:r w:rsidR="00B21E49">
        <w:rPr>
          <w:rFonts w:ascii="Tahoma" w:eastAsia="Calibri" w:hAnsi="Tahoma" w:cs="Tahoma"/>
          <w:b/>
          <w:sz w:val="28"/>
          <w:szCs w:val="28"/>
          <w:lang w:val="es-ES"/>
        </w:rPr>
        <w:t xml:space="preserve"> - - - - - - - </w:t>
      </w:r>
    </w:p>
    <w:p w:rsidR="00DF7683" w:rsidRDefault="00DF7683" w:rsidP="00B23F44">
      <w:pPr>
        <w:jc w:val="both"/>
        <w:rPr>
          <w:rFonts w:ascii="Tahoma" w:eastAsia="Calibri" w:hAnsi="Tahoma" w:cs="Tahoma"/>
          <w:sz w:val="28"/>
          <w:szCs w:val="28"/>
        </w:rPr>
      </w:pPr>
    </w:p>
    <w:p w:rsidR="006174A0" w:rsidRDefault="00DF7683" w:rsidP="00B23F44">
      <w:pPr>
        <w:jc w:val="both"/>
        <w:rPr>
          <w:rFonts w:ascii="Tahoma" w:eastAsia="Calibri" w:hAnsi="Tahoma" w:cs="Tahoma"/>
          <w:sz w:val="28"/>
          <w:szCs w:val="28"/>
        </w:rPr>
      </w:pPr>
      <w:r>
        <w:rPr>
          <w:rFonts w:ascii="Tahoma" w:eastAsia="Calibri" w:hAnsi="Tahoma" w:cs="Tahoma"/>
          <w:sz w:val="28"/>
          <w:szCs w:val="28"/>
        </w:rPr>
        <w:t xml:space="preserve">   </w:t>
      </w:r>
    </w:p>
    <w:p w:rsidR="00EE34EE" w:rsidRPr="00B21E49" w:rsidRDefault="006174A0" w:rsidP="00B21E49">
      <w:pPr>
        <w:jc w:val="both"/>
        <w:rPr>
          <w:rFonts w:ascii="Tahoma" w:eastAsia="Calibri" w:hAnsi="Tahoma" w:cs="Tahoma"/>
          <w:sz w:val="28"/>
          <w:szCs w:val="28"/>
        </w:rPr>
      </w:pPr>
      <w:r w:rsidRPr="00DE2B4A">
        <w:rPr>
          <w:rFonts w:ascii="Tahoma" w:eastAsia="Calibri" w:hAnsi="Tahoma" w:cs="Tahoma"/>
          <w:b/>
          <w:sz w:val="28"/>
          <w:szCs w:val="28"/>
        </w:rPr>
        <w:t>7.-</w:t>
      </w:r>
      <w:r>
        <w:rPr>
          <w:rFonts w:ascii="Tahoma" w:eastAsia="Calibri" w:hAnsi="Tahoma" w:cs="Tahoma"/>
          <w:sz w:val="28"/>
          <w:szCs w:val="28"/>
        </w:rPr>
        <w:t xml:space="preserve"> El Regidor Jesús Oswaldo Silva Maga</w:t>
      </w:r>
      <w:r w:rsidR="00DF7683">
        <w:rPr>
          <w:rFonts w:ascii="Tahoma" w:eastAsia="Calibri" w:hAnsi="Tahoma" w:cs="Tahoma"/>
          <w:sz w:val="28"/>
          <w:szCs w:val="28"/>
        </w:rPr>
        <w:t>ña</w:t>
      </w:r>
      <w:r w:rsidR="007777F9">
        <w:rPr>
          <w:rFonts w:ascii="Tahoma" w:eastAsia="Calibri" w:hAnsi="Tahoma" w:cs="Tahoma"/>
          <w:sz w:val="28"/>
          <w:szCs w:val="28"/>
        </w:rPr>
        <w:t xml:space="preserve"> comentó: “Se</w:t>
      </w:r>
      <w:r w:rsidR="00DF7683">
        <w:rPr>
          <w:rFonts w:ascii="Tahoma" w:eastAsia="Calibri" w:hAnsi="Tahoma" w:cs="Tahoma"/>
          <w:sz w:val="28"/>
          <w:szCs w:val="28"/>
        </w:rPr>
        <w:t xml:space="preserve"> presentó</w:t>
      </w:r>
      <w:r>
        <w:rPr>
          <w:rFonts w:ascii="Tahoma" w:eastAsia="Calibri" w:hAnsi="Tahoma" w:cs="Tahoma"/>
          <w:sz w:val="28"/>
          <w:szCs w:val="28"/>
        </w:rPr>
        <w:t xml:space="preserve"> el año pasado punto de acuerdo sobre el pante</w:t>
      </w:r>
      <w:r w:rsidR="00DE2B4A">
        <w:rPr>
          <w:rFonts w:ascii="Tahoma" w:eastAsia="Calibri" w:hAnsi="Tahoma" w:cs="Tahoma"/>
          <w:sz w:val="28"/>
          <w:szCs w:val="28"/>
        </w:rPr>
        <w:t>ón, pedir el cumplimiento de su acuerdo.</w:t>
      </w:r>
      <w:r w:rsidR="007777F9">
        <w:rPr>
          <w:rFonts w:ascii="Tahoma" w:eastAsia="Calibri" w:hAnsi="Tahoma" w:cs="Tahoma"/>
          <w:sz w:val="28"/>
          <w:szCs w:val="28"/>
        </w:rPr>
        <w:t xml:space="preserve"> - - - - - - - - - - - - - - - - - - - - - - - - - - - - - - - - - - - - - </w:t>
      </w:r>
      <w:r w:rsidR="00DE2B4A" w:rsidRPr="00DE2B4A">
        <w:rPr>
          <w:rFonts w:ascii="Tahoma" w:eastAsia="Calibri" w:hAnsi="Tahoma" w:cs="Tahoma"/>
          <w:b/>
          <w:sz w:val="28"/>
          <w:szCs w:val="28"/>
        </w:rPr>
        <w:t>8.-</w:t>
      </w:r>
      <w:r w:rsidR="00DE2B4A">
        <w:rPr>
          <w:rFonts w:ascii="Tahoma" w:eastAsia="Calibri" w:hAnsi="Tahoma" w:cs="Tahoma"/>
          <w:sz w:val="28"/>
          <w:szCs w:val="28"/>
        </w:rPr>
        <w:t xml:space="preserve"> El Regidor Jesús Oswaldo Silva Magaña</w:t>
      </w:r>
      <w:r w:rsidR="007777F9">
        <w:rPr>
          <w:rFonts w:ascii="Tahoma" w:eastAsia="Calibri" w:hAnsi="Tahoma" w:cs="Tahoma"/>
          <w:sz w:val="28"/>
          <w:szCs w:val="28"/>
        </w:rPr>
        <w:t xml:space="preserve"> comenta: Los locatarios del</w:t>
      </w:r>
      <w:r w:rsidR="00DE2B4A">
        <w:rPr>
          <w:rFonts w:ascii="Tahoma" w:eastAsia="Calibri" w:hAnsi="Tahoma" w:cs="Tahoma"/>
          <w:sz w:val="28"/>
          <w:szCs w:val="28"/>
        </w:rPr>
        <w:t xml:space="preserve"> Mercado se inconforman de la tubería del agua </w:t>
      </w:r>
      <w:r w:rsidR="00812006">
        <w:rPr>
          <w:rFonts w:ascii="Tahoma" w:eastAsia="Calibri" w:hAnsi="Tahoma" w:cs="Tahoma"/>
          <w:sz w:val="28"/>
          <w:szCs w:val="28"/>
        </w:rPr>
        <w:t>está</w:t>
      </w:r>
      <w:r w:rsidR="00DE2B4A">
        <w:rPr>
          <w:rFonts w:ascii="Tahoma" w:eastAsia="Calibri" w:hAnsi="Tahoma" w:cs="Tahoma"/>
          <w:sz w:val="28"/>
          <w:szCs w:val="28"/>
        </w:rPr>
        <w:t xml:space="preserve"> quedando al exterior del muro y pidieron que hiciera la intervención sobre ese problema (tubo de 2”)</w:t>
      </w:r>
      <w:r w:rsidR="007777F9">
        <w:rPr>
          <w:rFonts w:ascii="Tahoma" w:eastAsia="Calibri" w:hAnsi="Tahoma" w:cs="Tahoma"/>
          <w:sz w:val="28"/>
          <w:szCs w:val="28"/>
        </w:rPr>
        <w:t xml:space="preserve">. - - - - - - - - - - - - - - - - - - - - - - - - - - - - - - - </w:t>
      </w:r>
      <w:r w:rsidR="00DE2B4A" w:rsidRPr="00DE2B4A">
        <w:rPr>
          <w:rFonts w:ascii="Tahoma" w:eastAsia="Calibri" w:hAnsi="Tahoma" w:cs="Tahoma"/>
          <w:b/>
          <w:sz w:val="28"/>
          <w:szCs w:val="28"/>
        </w:rPr>
        <w:t>9.-</w:t>
      </w:r>
      <w:r w:rsidR="00DE2B4A">
        <w:rPr>
          <w:rFonts w:ascii="Tahoma" w:eastAsia="Calibri" w:hAnsi="Tahoma" w:cs="Tahoma"/>
          <w:b/>
          <w:sz w:val="28"/>
          <w:szCs w:val="28"/>
        </w:rPr>
        <w:t xml:space="preserve"> </w:t>
      </w:r>
      <w:r w:rsidR="00DE2B4A">
        <w:rPr>
          <w:rFonts w:ascii="Tahoma" w:eastAsia="Calibri" w:hAnsi="Tahoma" w:cs="Tahoma"/>
          <w:sz w:val="28"/>
          <w:szCs w:val="28"/>
        </w:rPr>
        <w:t>El Regidor Jesús Oswaldo Silva Magaña</w:t>
      </w:r>
      <w:r w:rsidR="007777F9">
        <w:rPr>
          <w:rFonts w:ascii="Tahoma" w:eastAsia="Calibri" w:hAnsi="Tahoma" w:cs="Tahoma"/>
          <w:sz w:val="28"/>
          <w:szCs w:val="28"/>
        </w:rPr>
        <w:t xml:space="preserve"> agrega: “En S</w:t>
      </w:r>
      <w:r w:rsidR="00DE2B4A">
        <w:rPr>
          <w:rFonts w:ascii="Tahoma" w:eastAsia="Calibri" w:hAnsi="Tahoma" w:cs="Tahoma"/>
          <w:sz w:val="28"/>
          <w:szCs w:val="28"/>
        </w:rPr>
        <w:t xml:space="preserve">esión de </w:t>
      </w:r>
      <w:r w:rsidR="007777F9">
        <w:rPr>
          <w:rFonts w:ascii="Tahoma" w:eastAsia="Calibri" w:hAnsi="Tahoma" w:cs="Tahoma"/>
          <w:sz w:val="28"/>
          <w:szCs w:val="28"/>
        </w:rPr>
        <w:t>Ayuntamiento</w:t>
      </w:r>
      <w:r w:rsidR="00DE2B4A">
        <w:rPr>
          <w:rFonts w:ascii="Tahoma" w:eastAsia="Calibri" w:hAnsi="Tahoma" w:cs="Tahoma"/>
          <w:sz w:val="28"/>
          <w:szCs w:val="28"/>
        </w:rPr>
        <w:t xml:space="preserve"> comento Usted</w:t>
      </w:r>
      <w:r w:rsidR="007777F9">
        <w:rPr>
          <w:rFonts w:ascii="Tahoma" w:eastAsia="Calibri" w:hAnsi="Tahoma" w:cs="Tahoma"/>
          <w:sz w:val="28"/>
          <w:szCs w:val="28"/>
        </w:rPr>
        <w:t xml:space="preserve">  P</w:t>
      </w:r>
      <w:r w:rsidR="00DE2B4A">
        <w:rPr>
          <w:rFonts w:ascii="Tahoma" w:eastAsia="Calibri" w:hAnsi="Tahoma" w:cs="Tahoma"/>
          <w:sz w:val="28"/>
          <w:szCs w:val="28"/>
        </w:rPr>
        <w:t>residente que ya se había autorizado de la vialidad en San Isidro</w:t>
      </w:r>
      <w:r w:rsidR="007777F9">
        <w:rPr>
          <w:rFonts w:ascii="Tahoma" w:eastAsia="Calibri" w:hAnsi="Tahoma" w:cs="Tahoma"/>
          <w:sz w:val="28"/>
          <w:szCs w:val="28"/>
        </w:rPr>
        <w:t xml:space="preserve">”. </w:t>
      </w:r>
      <w:r w:rsidR="00DE2B4A">
        <w:rPr>
          <w:rFonts w:ascii="Tahoma" w:eastAsia="Calibri" w:hAnsi="Tahoma" w:cs="Tahoma"/>
          <w:sz w:val="28"/>
          <w:szCs w:val="28"/>
        </w:rPr>
        <w:t xml:space="preserve"> El </w:t>
      </w:r>
      <w:r w:rsidR="00F34710">
        <w:rPr>
          <w:rFonts w:ascii="Tahoma" w:eastAsia="Calibri" w:hAnsi="Tahoma" w:cs="Tahoma"/>
          <w:sz w:val="28"/>
          <w:szCs w:val="28"/>
        </w:rPr>
        <w:t>P</w:t>
      </w:r>
      <w:r w:rsidR="00DE2B4A">
        <w:rPr>
          <w:rFonts w:ascii="Tahoma" w:eastAsia="Calibri" w:hAnsi="Tahoma" w:cs="Tahoma"/>
          <w:sz w:val="28"/>
          <w:szCs w:val="28"/>
        </w:rPr>
        <w:t xml:space="preserve">residente </w:t>
      </w:r>
      <w:r w:rsidR="00F34710">
        <w:rPr>
          <w:rFonts w:ascii="Tahoma" w:eastAsia="Calibri" w:hAnsi="Tahoma" w:cs="Tahoma"/>
          <w:sz w:val="28"/>
          <w:szCs w:val="28"/>
        </w:rPr>
        <w:t xml:space="preserve">Municipal </w:t>
      </w:r>
      <w:r w:rsidR="00454615">
        <w:rPr>
          <w:rFonts w:ascii="Tahoma" w:eastAsia="Calibri" w:hAnsi="Tahoma" w:cs="Tahoma"/>
          <w:sz w:val="28"/>
          <w:szCs w:val="28"/>
        </w:rPr>
        <w:t>externa: “Hay que esperar, e</w:t>
      </w:r>
      <w:r w:rsidR="00DE2B4A">
        <w:rPr>
          <w:rFonts w:ascii="Tahoma" w:eastAsia="Calibri" w:hAnsi="Tahoma" w:cs="Tahoma"/>
          <w:sz w:val="28"/>
          <w:szCs w:val="28"/>
        </w:rPr>
        <w:t xml:space="preserve">l Lic. Eder volverá a </w:t>
      </w:r>
      <w:r w:rsidR="00454615">
        <w:rPr>
          <w:rFonts w:ascii="Tahoma" w:eastAsia="Calibri" w:hAnsi="Tahoma" w:cs="Tahoma"/>
          <w:sz w:val="28"/>
          <w:szCs w:val="28"/>
        </w:rPr>
        <w:t>pla</w:t>
      </w:r>
      <w:r w:rsidR="00DE2B4A">
        <w:rPr>
          <w:rFonts w:ascii="Tahoma" w:eastAsia="Calibri" w:hAnsi="Tahoma" w:cs="Tahoma"/>
          <w:sz w:val="28"/>
          <w:szCs w:val="28"/>
        </w:rPr>
        <w:t>tica</w:t>
      </w:r>
      <w:r w:rsidR="00454615">
        <w:rPr>
          <w:rFonts w:ascii="Tahoma" w:eastAsia="Calibri" w:hAnsi="Tahoma" w:cs="Tahoma"/>
          <w:sz w:val="28"/>
          <w:szCs w:val="28"/>
        </w:rPr>
        <w:t>r y lo más seguro es que se llegue a un buen arreglo”</w:t>
      </w:r>
      <w:r w:rsidR="00DE2B4A">
        <w:rPr>
          <w:rFonts w:ascii="Tahoma" w:eastAsia="Calibri" w:hAnsi="Tahoma" w:cs="Tahoma"/>
          <w:sz w:val="28"/>
          <w:szCs w:val="28"/>
        </w:rPr>
        <w:t>.</w:t>
      </w:r>
      <w:r w:rsidR="00454615">
        <w:rPr>
          <w:rFonts w:ascii="Tahoma" w:eastAsia="Calibri" w:hAnsi="Tahoma" w:cs="Tahoma"/>
          <w:sz w:val="28"/>
          <w:szCs w:val="28"/>
        </w:rPr>
        <w:t xml:space="preserve"> - - - - - - - - - - - - - - - - - -- - - - - - - - - - - -</w:t>
      </w:r>
      <w:r w:rsidR="00DE2B4A" w:rsidRPr="00DE2B4A">
        <w:rPr>
          <w:rFonts w:ascii="Tahoma" w:eastAsia="Calibri" w:hAnsi="Tahoma" w:cs="Tahoma"/>
          <w:b/>
          <w:sz w:val="28"/>
          <w:szCs w:val="28"/>
        </w:rPr>
        <w:t>10.-</w:t>
      </w:r>
      <w:r w:rsidR="00DE2B4A">
        <w:rPr>
          <w:rFonts w:ascii="Tahoma" w:eastAsia="Calibri" w:hAnsi="Tahoma" w:cs="Tahoma"/>
          <w:b/>
          <w:sz w:val="28"/>
          <w:szCs w:val="28"/>
        </w:rPr>
        <w:t xml:space="preserve"> </w:t>
      </w:r>
      <w:r w:rsidR="00DE2B4A">
        <w:rPr>
          <w:rFonts w:ascii="Tahoma" w:eastAsia="Calibri" w:hAnsi="Tahoma" w:cs="Tahoma"/>
          <w:sz w:val="28"/>
          <w:szCs w:val="28"/>
        </w:rPr>
        <w:t>El Regidor Jesús Oswaldo Silva Magaña, Se suspendió la obra de pavimentación de la calle del frente de la escuela de Miguel Hidalgo, presidente ya se acudió a la Secretaria de Comunicaciones y Transporte y se nos dio los requisitos para solicitarle la autorización.</w:t>
      </w:r>
      <w:r w:rsidR="00065FA1">
        <w:rPr>
          <w:rFonts w:ascii="Tahoma" w:eastAsia="Calibri" w:hAnsi="Tahoma" w:cs="Tahoma"/>
          <w:sz w:val="28"/>
          <w:szCs w:val="28"/>
        </w:rPr>
        <w:t>-</w:t>
      </w:r>
      <w:r w:rsidR="00812006" w:rsidRPr="00812006">
        <w:rPr>
          <w:rFonts w:ascii="Tahoma" w:eastAsia="Calibri" w:hAnsi="Tahoma" w:cs="Tahoma"/>
          <w:b/>
          <w:sz w:val="28"/>
          <w:szCs w:val="28"/>
        </w:rPr>
        <w:t>11.-</w:t>
      </w:r>
      <w:r w:rsidR="00812006">
        <w:rPr>
          <w:rFonts w:ascii="Tahoma" w:eastAsia="Calibri" w:hAnsi="Tahoma" w:cs="Tahoma"/>
          <w:b/>
          <w:sz w:val="28"/>
          <w:szCs w:val="28"/>
        </w:rPr>
        <w:t xml:space="preserve"> </w:t>
      </w:r>
      <w:r w:rsidR="00812006">
        <w:rPr>
          <w:rFonts w:ascii="Tahoma" w:eastAsia="Calibri" w:hAnsi="Tahoma" w:cs="Tahoma"/>
          <w:sz w:val="28"/>
          <w:szCs w:val="28"/>
        </w:rPr>
        <w:t>El Regidor Carlos Manuel Ramírez Barajas</w:t>
      </w:r>
      <w:r w:rsidR="00065FA1">
        <w:rPr>
          <w:rFonts w:ascii="Tahoma" w:eastAsia="Calibri" w:hAnsi="Tahoma" w:cs="Tahoma"/>
          <w:sz w:val="28"/>
          <w:szCs w:val="28"/>
        </w:rPr>
        <w:t xml:space="preserve"> argumenta: “</w:t>
      </w:r>
      <w:r w:rsidR="00812006">
        <w:rPr>
          <w:rFonts w:ascii="Tahoma" w:eastAsia="Calibri" w:hAnsi="Tahoma" w:cs="Tahoma"/>
          <w:sz w:val="28"/>
          <w:szCs w:val="28"/>
        </w:rPr>
        <w:t xml:space="preserve">libramiento de Buen País- solo falta conectar una parte, solicito se gire instrucciones al jurídico para que aborde el tema. Los </w:t>
      </w:r>
      <w:proofErr w:type="spellStart"/>
      <w:r w:rsidR="00812006">
        <w:rPr>
          <w:rFonts w:ascii="Tahoma" w:eastAsia="Calibri" w:hAnsi="Tahoma" w:cs="Tahoma"/>
          <w:sz w:val="28"/>
          <w:szCs w:val="28"/>
        </w:rPr>
        <w:t>trailers</w:t>
      </w:r>
      <w:proofErr w:type="spellEnd"/>
      <w:r w:rsidR="00812006">
        <w:rPr>
          <w:rFonts w:ascii="Tahoma" w:eastAsia="Calibri" w:hAnsi="Tahoma" w:cs="Tahoma"/>
          <w:sz w:val="28"/>
          <w:szCs w:val="28"/>
        </w:rPr>
        <w:t xml:space="preserve"> nos dañaron el drenaje riesgo latente para los menores de edad por los </w:t>
      </w:r>
      <w:proofErr w:type="spellStart"/>
      <w:r w:rsidR="00812006">
        <w:rPr>
          <w:rFonts w:ascii="Tahoma" w:eastAsia="Calibri" w:hAnsi="Tahoma" w:cs="Tahoma"/>
          <w:sz w:val="28"/>
          <w:szCs w:val="28"/>
        </w:rPr>
        <w:t>trailers</w:t>
      </w:r>
      <w:proofErr w:type="spellEnd"/>
      <w:r w:rsidR="00812006">
        <w:rPr>
          <w:rFonts w:ascii="Tahoma" w:eastAsia="Calibri" w:hAnsi="Tahoma" w:cs="Tahoma"/>
          <w:sz w:val="28"/>
          <w:szCs w:val="28"/>
        </w:rPr>
        <w:t>. Petición: Que el área jurídica que cheque la parte que falta para poder para poder tener acceso libre</w:t>
      </w:r>
      <w:r w:rsidR="00B32095">
        <w:rPr>
          <w:rFonts w:ascii="Tahoma" w:eastAsia="Calibri" w:hAnsi="Tahoma" w:cs="Tahoma"/>
          <w:sz w:val="28"/>
          <w:szCs w:val="28"/>
        </w:rPr>
        <w:t xml:space="preserve">”. </w:t>
      </w:r>
      <w:r w:rsidR="00812006">
        <w:rPr>
          <w:rFonts w:ascii="Tahoma" w:eastAsia="Calibri" w:hAnsi="Tahoma" w:cs="Tahoma"/>
          <w:sz w:val="28"/>
          <w:szCs w:val="28"/>
        </w:rPr>
        <w:t>El Regidor Jesús Oswaldo Silva Magaña</w:t>
      </w:r>
      <w:r w:rsidR="00B32095">
        <w:rPr>
          <w:rFonts w:ascii="Tahoma" w:eastAsia="Calibri" w:hAnsi="Tahoma" w:cs="Tahoma"/>
          <w:sz w:val="28"/>
          <w:szCs w:val="28"/>
        </w:rPr>
        <w:t xml:space="preserve"> señala: “E</w:t>
      </w:r>
      <w:r w:rsidR="00812006">
        <w:rPr>
          <w:rFonts w:ascii="Tahoma" w:eastAsia="Calibri" w:hAnsi="Tahoma" w:cs="Tahoma"/>
          <w:sz w:val="28"/>
          <w:szCs w:val="28"/>
        </w:rPr>
        <w:t>l Síndico lleve al pleno una propuesta de expropiación</w:t>
      </w:r>
      <w:r w:rsidR="00B32095">
        <w:rPr>
          <w:rFonts w:ascii="Tahoma" w:eastAsia="Calibri" w:hAnsi="Tahoma" w:cs="Tahoma"/>
          <w:sz w:val="28"/>
          <w:szCs w:val="28"/>
        </w:rPr>
        <w:t xml:space="preserve">”. - - - - - - - - - - - - - - - - - - - - - - - - - - - - - - - - - - - - - </w:t>
      </w:r>
      <w:r w:rsidR="00812006">
        <w:rPr>
          <w:rFonts w:ascii="Tahoma" w:eastAsia="Calibri" w:hAnsi="Tahoma" w:cs="Tahoma"/>
          <w:b/>
          <w:sz w:val="28"/>
          <w:szCs w:val="28"/>
        </w:rPr>
        <w:t xml:space="preserve">12.- </w:t>
      </w:r>
      <w:r w:rsidR="00812006">
        <w:rPr>
          <w:rFonts w:ascii="Tahoma" w:eastAsia="Calibri" w:hAnsi="Tahoma" w:cs="Tahoma"/>
          <w:sz w:val="28"/>
          <w:szCs w:val="28"/>
        </w:rPr>
        <w:t>El Regidor Carlos Manuel Ramírez Barajas</w:t>
      </w:r>
      <w:r w:rsidR="00B32095">
        <w:rPr>
          <w:rFonts w:ascii="Tahoma" w:eastAsia="Calibri" w:hAnsi="Tahoma" w:cs="Tahoma"/>
          <w:sz w:val="28"/>
          <w:szCs w:val="28"/>
        </w:rPr>
        <w:t xml:space="preserve"> comenta: Es necesaria</w:t>
      </w:r>
      <w:r w:rsidR="00812006">
        <w:rPr>
          <w:rFonts w:ascii="Tahoma" w:eastAsia="Calibri" w:hAnsi="Tahoma" w:cs="Tahoma"/>
          <w:sz w:val="28"/>
          <w:szCs w:val="28"/>
        </w:rPr>
        <w:t xml:space="preserve"> adquisición de equipo.</w:t>
      </w:r>
      <w:r w:rsidR="00B32095">
        <w:rPr>
          <w:rFonts w:ascii="Tahoma" w:eastAsia="Calibri" w:hAnsi="Tahoma" w:cs="Tahoma"/>
          <w:sz w:val="28"/>
          <w:szCs w:val="28"/>
        </w:rPr>
        <w:t xml:space="preserve"> - - - - - - - - - - - - - - - - - - - - - - - - - - - - - - --</w:t>
      </w:r>
      <w:r w:rsidR="00812006">
        <w:rPr>
          <w:rFonts w:ascii="Tahoma" w:eastAsia="Calibri" w:hAnsi="Tahoma" w:cs="Tahoma"/>
          <w:b/>
          <w:sz w:val="28"/>
          <w:szCs w:val="28"/>
        </w:rPr>
        <w:t xml:space="preserve">13.- </w:t>
      </w:r>
      <w:r w:rsidR="00812006">
        <w:rPr>
          <w:rFonts w:ascii="Tahoma" w:eastAsia="Calibri" w:hAnsi="Tahoma" w:cs="Tahoma"/>
          <w:sz w:val="28"/>
          <w:szCs w:val="28"/>
        </w:rPr>
        <w:t>La Regidora Macarena González Ramos</w:t>
      </w:r>
      <w:r w:rsidR="00B32095">
        <w:rPr>
          <w:rFonts w:ascii="Tahoma" w:eastAsia="Calibri" w:hAnsi="Tahoma" w:cs="Tahoma"/>
          <w:sz w:val="28"/>
          <w:szCs w:val="28"/>
        </w:rPr>
        <w:t xml:space="preserve"> expresa: “L</w:t>
      </w:r>
      <w:r w:rsidR="00812006">
        <w:rPr>
          <w:rFonts w:ascii="Tahoma" w:eastAsia="Calibri" w:hAnsi="Tahoma" w:cs="Tahoma"/>
          <w:sz w:val="28"/>
          <w:szCs w:val="28"/>
        </w:rPr>
        <w:t>es envié un of</w:t>
      </w:r>
      <w:r w:rsidR="00B32095">
        <w:rPr>
          <w:rFonts w:ascii="Tahoma" w:eastAsia="Calibri" w:hAnsi="Tahoma" w:cs="Tahoma"/>
          <w:sz w:val="28"/>
          <w:szCs w:val="28"/>
        </w:rPr>
        <w:t xml:space="preserve">icio para que autoricen  el especio del Pozo 5 como vivero municipal y me gustaría que lo aprobaran por su aprovechamiento para el municipio. El Presidente Municipal establece: Considerando que esta petición es muy buena, por lo que pongo a su consideración </w:t>
      </w:r>
      <w:r w:rsidR="00DE4D0A">
        <w:rPr>
          <w:rFonts w:ascii="Tahoma" w:eastAsia="Calibri" w:hAnsi="Tahoma" w:cs="Tahoma"/>
          <w:sz w:val="28"/>
          <w:szCs w:val="28"/>
        </w:rPr>
        <w:t xml:space="preserve">la </w:t>
      </w:r>
      <w:r w:rsidR="00DE4D0A" w:rsidRPr="00B21E49">
        <w:rPr>
          <w:rFonts w:ascii="Tahoma" w:eastAsia="Calibri" w:hAnsi="Tahoma" w:cs="Tahoma"/>
          <w:b/>
          <w:sz w:val="28"/>
          <w:szCs w:val="28"/>
        </w:rPr>
        <w:t>aprobaci</w:t>
      </w:r>
      <w:r w:rsidR="0096023B">
        <w:rPr>
          <w:rFonts w:ascii="Tahoma" w:eastAsia="Calibri" w:hAnsi="Tahoma" w:cs="Tahoma"/>
          <w:b/>
          <w:sz w:val="28"/>
          <w:szCs w:val="28"/>
        </w:rPr>
        <w:t xml:space="preserve">ón para que el Pozo 5 funcione </w:t>
      </w:r>
      <w:r w:rsidR="00DE4D0A" w:rsidRPr="00B21E49">
        <w:rPr>
          <w:rFonts w:ascii="Tahoma" w:eastAsia="Calibri" w:hAnsi="Tahoma" w:cs="Tahoma"/>
          <w:b/>
          <w:sz w:val="28"/>
          <w:szCs w:val="28"/>
        </w:rPr>
        <w:t>como vivero municipal</w:t>
      </w:r>
      <w:r w:rsidR="00DE4D0A">
        <w:rPr>
          <w:rFonts w:ascii="Tahoma" w:eastAsia="Calibri" w:hAnsi="Tahoma" w:cs="Tahoma"/>
          <w:sz w:val="28"/>
          <w:szCs w:val="28"/>
        </w:rPr>
        <w:t>,</w:t>
      </w:r>
      <w:r w:rsidR="00B32095">
        <w:rPr>
          <w:rFonts w:ascii="Tahoma" w:eastAsia="Calibri" w:hAnsi="Tahoma" w:cs="Tahoma"/>
          <w:sz w:val="28"/>
          <w:szCs w:val="28"/>
        </w:rPr>
        <w:t xml:space="preserve"> </w:t>
      </w:r>
      <w:r w:rsidR="00B32095"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B32095">
        <w:rPr>
          <w:rFonts w:ascii="Tahoma" w:eastAsia="Calibri" w:hAnsi="Tahoma" w:cs="Tahoma"/>
          <w:b/>
          <w:sz w:val="28"/>
          <w:szCs w:val="28"/>
          <w:lang w:val="es-ES"/>
        </w:rPr>
        <w:t xml:space="preserve"> APROBADO </w:t>
      </w:r>
      <w:r w:rsidR="00B21E49">
        <w:rPr>
          <w:rFonts w:ascii="Tahoma" w:eastAsia="Calibri" w:hAnsi="Tahoma" w:cs="Tahoma"/>
          <w:b/>
          <w:sz w:val="28"/>
          <w:szCs w:val="28"/>
          <w:lang w:val="es-ES"/>
        </w:rPr>
        <w:t xml:space="preserve">POR  UNANIMIDAD.  - - </w:t>
      </w:r>
      <w:r w:rsidR="00812006" w:rsidRPr="00812006">
        <w:rPr>
          <w:rFonts w:ascii="Tahoma" w:eastAsia="Calibri" w:hAnsi="Tahoma" w:cs="Tahoma"/>
          <w:b/>
          <w:sz w:val="28"/>
          <w:szCs w:val="28"/>
        </w:rPr>
        <w:t>14.-</w:t>
      </w:r>
      <w:r w:rsidR="00812006">
        <w:rPr>
          <w:rFonts w:ascii="Tahoma" w:eastAsia="Calibri" w:hAnsi="Tahoma" w:cs="Tahoma"/>
          <w:b/>
          <w:sz w:val="28"/>
          <w:szCs w:val="28"/>
        </w:rPr>
        <w:t xml:space="preserve"> </w:t>
      </w:r>
      <w:r w:rsidR="00812006">
        <w:rPr>
          <w:rFonts w:ascii="Tahoma" w:eastAsia="Calibri" w:hAnsi="Tahoma" w:cs="Tahoma"/>
          <w:sz w:val="28"/>
          <w:szCs w:val="28"/>
        </w:rPr>
        <w:t>La Regidora Macarena González Ramos</w:t>
      </w:r>
      <w:r w:rsidR="00DE4D0A">
        <w:rPr>
          <w:rFonts w:ascii="Tahoma" w:eastAsia="Calibri" w:hAnsi="Tahoma" w:cs="Tahoma"/>
          <w:sz w:val="28"/>
          <w:szCs w:val="28"/>
        </w:rPr>
        <w:t xml:space="preserve"> informa: “Les informo que se llevará una campaña de</w:t>
      </w:r>
      <w:r w:rsidR="00812006">
        <w:rPr>
          <w:rFonts w:ascii="Tahoma" w:eastAsia="Calibri" w:hAnsi="Tahoma" w:cs="Tahoma"/>
          <w:sz w:val="28"/>
          <w:szCs w:val="28"/>
        </w:rPr>
        <w:t xml:space="preserve"> reciclado de papel y cartón y lo que se recabe será</w:t>
      </w:r>
      <w:r w:rsidR="00812006" w:rsidRPr="00812006">
        <w:rPr>
          <w:rFonts w:ascii="Tahoma" w:eastAsia="Calibri" w:hAnsi="Tahoma" w:cs="Tahoma"/>
          <w:b/>
          <w:sz w:val="28"/>
          <w:szCs w:val="28"/>
        </w:rPr>
        <w:t xml:space="preserve"> </w:t>
      </w:r>
      <w:r w:rsidR="00CF4E99" w:rsidRPr="00CF4E99">
        <w:rPr>
          <w:rFonts w:ascii="Tahoma" w:eastAsia="Calibri" w:hAnsi="Tahoma" w:cs="Tahoma"/>
          <w:sz w:val="28"/>
          <w:szCs w:val="28"/>
        </w:rPr>
        <w:t>para la escuela</w:t>
      </w:r>
      <w:r w:rsidR="00CF4E99">
        <w:rPr>
          <w:rFonts w:ascii="Tahoma" w:eastAsia="Calibri" w:hAnsi="Tahoma" w:cs="Tahoma"/>
          <w:sz w:val="28"/>
          <w:szCs w:val="28"/>
        </w:rPr>
        <w:t xml:space="preserve"> Manuel López Cotilla.</w:t>
      </w:r>
      <w:r w:rsidR="00DE4D0A">
        <w:rPr>
          <w:rFonts w:ascii="Tahoma" w:eastAsia="Calibri" w:hAnsi="Tahoma" w:cs="Tahoma"/>
          <w:sz w:val="28"/>
          <w:szCs w:val="28"/>
        </w:rPr>
        <w:t xml:space="preserve"> </w:t>
      </w:r>
      <w:r w:rsidR="00CF4E99">
        <w:rPr>
          <w:rFonts w:ascii="Tahoma" w:eastAsia="Calibri" w:hAnsi="Tahoma" w:cs="Tahoma"/>
          <w:sz w:val="28"/>
          <w:szCs w:val="28"/>
        </w:rPr>
        <w:t xml:space="preserve">Arranca este </w:t>
      </w:r>
      <w:r w:rsidR="00DE4D0A">
        <w:rPr>
          <w:rFonts w:ascii="Tahoma" w:eastAsia="Calibri" w:hAnsi="Tahoma" w:cs="Tahoma"/>
          <w:sz w:val="28"/>
          <w:szCs w:val="28"/>
        </w:rPr>
        <w:t xml:space="preserve">viernes </w:t>
      </w:r>
      <w:r w:rsidR="00DE4D0A">
        <w:rPr>
          <w:rFonts w:ascii="Tahoma" w:eastAsia="Calibri" w:hAnsi="Tahoma" w:cs="Tahoma"/>
          <w:sz w:val="28"/>
          <w:szCs w:val="28"/>
        </w:rPr>
        <w:lastRenderedPageBreak/>
        <w:t xml:space="preserve">3 de </w:t>
      </w:r>
      <w:r w:rsidR="0096023B">
        <w:rPr>
          <w:rFonts w:ascii="Tahoma" w:eastAsia="Calibri" w:hAnsi="Tahoma" w:cs="Tahoma"/>
          <w:sz w:val="28"/>
          <w:szCs w:val="28"/>
        </w:rPr>
        <w:t>M</w:t>
      </w:r>
      <w:r w:rsidR="00DE4D0A">
        <w:rPr>
          <w:rFonts w:ascii="Tahoma" w:eastAsia="Calibri" w:hAnsi="Tahoma" w:cs="Tahoma"/>
          <w:sz w:val="28"/>
          <w:szCs w:val="28"/>
        </w:rPr>
        <w:t>arzo</w:t>
      </w:r>
      <w:r w:rsidR="00CF4E99">
        <w:rPr>
          <w:rFonts w:ascii="Tahoma" w:eastAsia="Calibri" w:hAnsi="Tahoma" w:cs="Tahoma"/>
          <w:sz w:val="28"/>
          <w:szCs w:val="28"/>
        </w:rPr>
        <w:t xml:space="preserve"> del presente año, a las 11:00 se lleva</w:t>
      </w:r>
      <w:r w:rsidR="00DE4D0A">
        <w:rPr>
          <w:rFonts w:ascii="Tahoma" w:eastAsia="Calibri" w:hAnsi="Tahoma" w:cs="Tahoma"/>
          <w:sz w:val="28"/>
          <w:szCs w:val="28"/>
        </w:rPr>
        <w:t>rá</w:t>
      </w:r>
      <w:r w:rsidR="00CF4E99">
        <w:rPr>
          <w:rFonts w:ascii="Tahoma" w:eastAsia="Calibri" w:hAnsi="Tahoma" w:cs="Tahoma"/>
          <w:sz w:val="28"/>
          <w:szCs w:val="28"/>
        </w:rPr>
        <w:t xml:space="preserve"> una ceremonia de inauguración de la escuela</w:t>
      </w:r>
      <w:r w:rsidR="00DE4D0A">
        <w:rPr>
          <w:rFonts w:ascii="Tahoma" w:eastAsia="Calibri" w:hAnsi="Tahoma" w:cs="Tahoma"/>
          <w:sz w:val="28"/>
          <w:szCs w:val="28"/>
        </w:rPr>
        <w:t xml:space="preserve"> antes citada, por lo que están todos cordialmente invitados</w:t>
      </w:r>
      <w:r w:rsidR="00CF4E99">
        <w:rPr>
          <w:rFonts w:ascii="Tahoma" w:eastAsia="Calibri" w:hAnsi="Tahoma" w:cs="Tahoma"/>
          <w:sz w:val="28"/>
          <w:szCs w:val="28"/>
        </w:rPr>
        <w:t>.</w:t>
      </w:r>
      <w:r w:rsidR="00DE4D0A">
        <w:rPr>
          <w:rFonts w:ascii="Tahoma" w:eastAsia="Calibri" w:hAnsi="Tahoma" w:cs="Tahoma"/>
          <w:sz w:val="28"/>
          <w:szCs w:val="28"/>
        </w:rPr>
        <w:t xml:space="preserve"> - - - - - - - - - - - - - - - - - - - - - - - - - - - - - - -</w:t>
      </w:r>
      <w:r w:rsidR="00CF4E99">
        <w:rPr>
          <w:rFonts w:ascii="Tahoma" w:eastAsia="Calibri" w:hAnsi="Tahoma" w:cs="Tahoma"/>
          <w:b/>
          <w:sz w:val="28"/>
          <w:szCs w:val="28"/>
        </w:rPr>
        <w:t xml:space="preserve">15.- </w:t>
      </w:r>
      <w:r w:rsidR="00CF4E99">
        <w:rPr>
          <w:rFonts w:ascii="Tahoma" w:eastAsia="Calibri" w:hAnsi="Tahoma" w:cs="Tahoma"/>
          <w:sz w:val="28"/>
          <w:szCs w:val="28"/>
        </w:rPr>
        <w:t xml:space="preserve">El Regidor </w:t>
      </w:r>
      <w:proofErr w:type="spellStart"/>
      <w:r w:rsidR="00CF4E99">
        <w:rPr>
          <w:rFonts w:ascii="Tahoma" w:eastAsia="Calibri" w:hAnsi="Tahoma" w:cs="Tahoma"/>
          <w:sz w:val="28"/>
          <w:szCs w:val="28"/>
        </w:rPr>
        <w:t>Oxiel</w:t>
      </w:r>
      <w:proofErr w:type="spellEnd"/>
      <w:r w:rsidR="00CF4E99">
        <w:rPr>
          <w:rFonts w:ascii="Tahoma" w:eastAsia="Calibri" w:hAnsi="Tahoma" w:cs="Tahoma"/>
          <w:sz w:val="28"/>
          <w:szCs w:val="28"/>
        </w:rPr>
        <w:t xml:space="preserve"> Medina Montaño</w:t>
      </w:r>
      <w:r w:rsidR="00DE4D0A">
        <w:rPr>
          <w:rFonts w:ascii="Tahoma" w:eastAsia="Calibri" w:hAnsi="Tahoma" w:cs="Tahoma"/>
          <w:sz w:val="28"/>
          <w:szCs w:val="28"/>
        </w:rPr>
        <w:t xml:space="preserve"> interroga: “¿Q</w:t>
      </w:r>
      <w:r w:rsidR="00CF4E99">
        <w:rPr>
          <w:rFonts w:ascii="Tahoma" w:eastAsia="Calibri" w:hAnsi="Tahoma" w:cs="Tahoma"/>
          <w:sz w:val="28"/>
          <w:szCs w:val="28"/>
        </w:rPr>
        <w:t xml:space="preserve">ue le tenemos de respuesta al Sr. Antonio </w:t>
      </w:r>
      <w:r w:rsidR="00DE4D0A">
        <w:rPr>
          <w:rFonts w:ascii="Tahoma" w:eastAsia="Calibri" w:hAnsi="Tahoma" w:cs="Tahoma"/>
          <w:sz w:val="28"/>
          <w:szCs w:val="28"/>
        </w:rPr>
        <w:t>Castrejón</w:t>
      </w:r>
      <w:proofErr w:type="gramStart"/>
      <w:r w:rsidR="00DE4D0A">
        <w:rPr>
          <w:rFonts w:ascii="Tahoma" w:eastAsia="Calibri" w:hAnsi="Tahoma" w:cs="Tahoma"/>
          <w:sz w:val="28"/>
          <w:szCs w:val="28"/>
        </w:rPr>
        <w:t>?</w:t>
      </w:r>
      <w:r w:rsidR="00CF4E99">
        <w:rPr>
          <w:rFonts w:ascii="Tahoma" w:eastAsia="Calibri" w:hAnsi="Tahoma" w:cs="Tahoma"/>
          <w:sz w:val="28"/>
          <w:szCs w:val="28"/>
        </w:rPr>
        <w:t>.</w:t>
      </w:r>
      <w:proofErr w:type="gramEnd"/>
      <w:r w:rsidR="00DE4D0A">
        <w:rPr>
          <w:rFonts w:ascii="Tahoma" w:eastAsia="Calibri" w:hAnsi="Tahoma" w:cs="Tahoma"/>
          <w:sz w:val="28"/>
          <w:szCs w:val="28"/>
        </w:rPr>
        <w:t xml:space="preserve"> </w:t>
      </w:r>
      <w:r w:rsidR="00CF4E99">
        <w:rPr>
          <w:rFonts w:ascii="Tahoma" w:eastAsia="Calibri" w:hAnsi="Tahoma" w:cs="Tahoma"/>
          <w:sz w:val="28"/>
          <w:szCs w:val="28"/>
        </w:rPr>
        <w:t>El Regidor Gerardo Medina Chávez</w:t>
      </w:r>
      <w:r w:rsidR="00DE4D0A">
        <w:rPr>
          <w:rFonts w:ascii="Tahoma" w:eastAsia="Calibri" w:hAnsi="Tahoma" w:cs="Tahoma"/>
          <w:sz w:val="28"/>
          <w:szCs w:val="28"/>
        </w:rPr>
        <w:t xml:space="preserve"> afirma: La</w:t>
      </w:r>
      <w:r w:rsidR="00CF4E99">
        <w:rPr>
          <w:rFonts w:ascii="Tahoma" w:eastAsia="Calibri" w:hAnsi="Tahoma" w:cs="Tahoma"/>
          <w:sz w:val="28"/>
          <w:szCs w:val="28"/>
        </w:rPr>
        <w:t xml:space="preserve"> inversión la hizo para la Asociación Civil y</w:t>
      </w:r>
      <w:r w:rsidR="00DE4D0A">
        <w:rPr>
          <w:rFonts w:ascii="Tahoma" w:eastAsia="Calibri" w:hAnsi="Tahoma" w:cs="Tahoma"/>
          <w:sz w:val="28"/>
          <w:szCs w:val="28"/>
        </w:rPr>
        <w:t xml:space="preserve"> </w:t>
      </w:r>
      <w:r w:rsidR="00CF4E99">
        <w:rPr>
          <w:rFonts w:ascii="Tahoma" w:eastAsia="Calibri" w:hAnsi="Tahoma" w:cs="Tahoma"/>
          <w:sz w:val="28"/>
          <w:szCs w:val="28"/>
        </w:rPr>
        <w:t>a esta le debió de reclamar</w:t>
      </w:r>
      <w:r w:rsidR="00DE4D0A">
        <w:rPr>
          <w:rFonts w:ascii="Tahoma" w:eastAsia="Calibri" w:hAnsi="Tahoma" w:cs="Tahoma"/>
          <w:sz w:val="28"/>
          <w:szCs w:val="28"/>
        </w:rPr>
        <w:t xml:space="preserve">”. </w:t>
      </w:r>
      <w:r w:rsidR="00CF4E99">
        <w:rPr>
          <w:rFonts w:ascii="Tahoma" w:eastAsia="Calibri" w:hAnsi="Tahoma" w:cs="Tahoma"/>
          <w:sz w:val="28"/>
          <w:szCs w:val="28"/>
        </w:rPr>
        <w:t>El Presidente Municipal que el jur</w:t>
      </w:r>
      <w:r w:rsidR="00DE4D0A">
        <w:rPr>
          <w:rFonts w:ascii="Tahoma" w:eastAsia="Calibri" w:hAnsi="Tahoma" w:cs="Tahoma"/>
          <w:sz w:val="28"/>
          <w:szCs w:val="28"/>
        </w:rPr>
        <w:t>ídico dé</w:t>
      </w:r>
      <w:r w:rsidR="00CF4E99">
        <w:rPr>
          <w:rFonts w:ascii="Tahoma" w:eastAsia="Calibri" w:hAnsi="Tahoma" w:cs="Tahoma"/>
          <w:sz w:val="28"/>
          <w:szCs w:val="28"/>
        </w:rPr>
        <w:t xml:space="preserve"> la respuesta legal y esa forma</w:t>
      </w:r>
      <w:r w:rsidR="0096023B">
        <w:rPr>
          <w:rFonts w:ascii="Tahoma" w:eastAsia="Calibri" w:hAnsi="Tahoma" w:cs="Tahoma"/>
          <w:sz w:val="28"/>
          <w:szCs w:val="28"/>
        </w:rPr>
        <w:t xml:space="preserve"> </w:t>
      </w:r>
      <w:r w:rsidR="00DE4D0A">
        <w:rPr>
          <w:rFonts w:ascii="Tahoma" w:eastAsia="Calibri" w:hAnsi="Tahoma" w:cs="Tahoma"/>
          <w:sz w:val="28"/>
          <w:szCs w:val="28"/>
        </w:rPr>
        <w:t>nosotros nos pronunciamos</w:t>
      </w:r>
      <w:r w:rsidR="00F23541">
        <w:rPr>
          <w:rFonts w:ascii="Tahoma" w:eastAsia="Calibri" w:hAnsi="Tahoma" w:cs="Tahoma"/>
          <w:sz w:val="28"/>
          <w:szCs w:val="28"/>
        </w:rPr>
        <w:t>, por lo que instruyo al Secretario General</w:t>
      </w:r>
      <w:r w:rsidR="0096023B">
        <w:rPr>
          <w:rFonts w:ascii="Tahoma" w:eastAsia="Calibri" w:hAnsi="Tahoma" w:cs="Tahoma"/>
          <w:sz w:val="28"/>
          <w:szCs w:val="28"/>
        </w:rPr>
        <w:t>,</w:t>
      </w:r>
      <w:r w:rsidR="00F23541">
        <w:rPr>
          <w:rFonts w:ascii="Tahoma" w:eastAsia="Calibri" w:hAnsi="Tahoma" w:cs="Tahoma"/>
          <w:sz w:val="28"/>
          <w:szCs w:val="28"/>
        </w:rPr>
        <w:t xml:space="preserve"> para que derive la documentación presentada por el señor Antonio y posteriormente se nos d</w:t>
      </w:r>
      <w:r w:rsidR="0096023B">
        <w:rPr>
          <w:rFonts w:ascii="Tahoma" w:eastAsia="Calibri" w:hAnsi="Tahoma" w:cs="Tahoma"/>
          <w:sz w:val="28"/>
          <w:szCs w:val="28"/>
        </w:rPr>
        <w:t>é</w:t>
      </w:r>
      <w:r w:rsidR="00F23541">
        <w:rPr>
          <w:rFonts w:ascii="Tahoma" w:eastAsia="Calibri" w:hAnsi="Tahoma" w:cs="Tahoma"/>
          <w:sz w:val="28"/>
          <w:szCs w:val="28"/>
        </w:rPr>
        <w:t xml:space="preserve"> a conocer a este Cuerpo Edilicio del sentido jurídico por el que se debe de orientar esta petición que se plantea. - - - - - - - - - - - - - - - - -  - - - - - - - - - - - - - - -- -</w:t>
      </w:r>
      <w:r w:rsidR="00CF4E99" w:rsidRPr="00CF4E99">
        <w:rPr>
          <w:rFonts w:ascii="Tahoma" w:eastAsia="Calibri" w:hAnsi="Tahoma" w:cs="Tahoma"/>
          <w:b/>
          <w:sz w:val="28"/>
          <w:szCs w:val="28"/>
        </w:rPr>
        <w:t>16.-</w:t>
      </w:r>
      <w:r w:rsidR="00CF4E99">
        <w:rPr>
          <w:rFonts w:ascii="Tahoma" w:eastAsia="Calibri" w:hAnsi="Tahoma" w:cs="Tahoma"/>
          <w:b/>
          <w:sz w:val="28"/>
          <w:szCs w:val="28"/>
        </w:rPr>
        <w:t xml:space="preserve"> </w:t>
      </w:r>
      <w:r w:rsidR="00CF4E99">
        <w:rPr>
          <w:rFonts w:ascii="Tahoma" w:eastAsia="Calibri" w:hAnsi="Tahoma" w:cs="Tahoma"/>
          <w:sz w:val="28"/>
          <w:szCs w:val="28"/>
        </w:rPr>
        <w:t>El Presidente Municipal</w:t>
      </w:r>
      <w:r w:rsidR="00F23541">
        <w:rPr>
          <w:rFonts w:ascii="Tahoma" w:eastAsia="Calibri" w:hAnsi="Tahoma" w:cs="Tahoma"/>
          <w:sz w:val="28"/>
          <w:szCs w:val="28"/>
        </w:rPr>
        <w:t xml:space="preserve"> plantea: “ Como es conocido de todos un grupo de personas bien intencionadas empastaron la cancha de futbol de la Unidad Deportiva</w:t>
      </w:r>
      <w:r w:rsidR="00CF4E99">
        <w:rPr>
          <w:rFonts w:ascii="Tahoma" w:eastAsia="Calibri" w:hAnsi="Tahoma" w:cs="Tahoma"/>
          <w:sz w:val="28"/>
          <w:szCs w:val="28"/>
        </w:rPr>
        <w:t>,</w:t>
      </w:r>
      <w:r w:rsidR="00F23541">
        <w:rPr>
          <w:rFonts w:ascii="Tahoma" w:eastAsia="Calibri" w:hAnsi="Tahoma" w:cs="Tahoma"/>
          <w:sz w:val="28"/>
          <w:szCs w:val="28"/>
        </w:rPr>
        <w:t xml:space="preserve"> le invirtieron de su propio  peculio, a través de donaciones, de apoyo del Ayuntamiento con una aportación de  $100,000.00 (CIEN MIL PESOS </w:t>
      </w:r>
      <w:r w:rsidR="0096023B">
        <w:rPr>
          <w:rFonts w:ascii="Tahoma" w:eastAsia="Calibri" w:hAnsi="Tahoma" w:cs="Tahoma"/>
          <w:sz w:val="28"/>
          <w:szCs w:val="28"/>
        </w:rPr>
        <w:t xml:space="preserve">00/100 </w:t>
      </w:r>
      <w:r w:rsidR="00F23541">
        <w:rPr>
          <w:rFonts w:ascii="Tahoma" w:eastAsia="Calibri" w:hAnsi="Tahoma" w:cs="Tahoma"/>
          <w:sz w:val="28"/>
          <w:szCs w:val="28"/>
        </w:rPr>
        <w:t xml:space="preserve">M.N.) y ahora tenemos que ciertas personas con el afán de hacer ver mal a este H. Ayuntamiento, </w:t>
      </w:r>
      <w:r w:rsidR="00B21E49">
        <w:rPr>
          <w:rFonts w:ascii="Tahoma" w:eastAsia="Calibri" w:hAnsi="Tahoma" w:cs="Tahoma"/>
          <w:sz w:val="28"/>
          <w:szCs w:val="28"/>
        </w:rPr>
        <w:t>están</w:t>
      </w:r>
      <w:r w:rsidR="00F23541">
        <w:rPr>
          <w:rFonts w:ascii="Tahoma" w:eastAsia="Calibri" w:hAnsi="Tahoma" w:cs="Tahoma"/>
          <w:sz w:val="28"/>
          <w:szCs w:val="28"/>
        </w:rPr>
        <w:t xml:space="preserve"> quemando el pasto con productos químicos y por esa razón y para asegurar el trabajo de muchas personas que dieron su tiempo, su dinero y su creatividad, se hace necesario que se enmalle</w:t>
      </w:r>
      <w:r w:rsidR="00EB1526">
        <w:rPr>
          <w:rFonts w:ascii="Tahoma" w:eastAsia="Calibri" w:hAnsi="Tahoma" w:cs="Tahoma"/>
          <w:sz w:val="28"/>
          <w:szCs w:val="28"/>
        </w:rPr>
        <w:t>”.</w:t>
      </w:r>
      <w:r w:rsidR="00F23541">
        <w:rPr>
          <w:rFonts w:ascii="Tahoma" w:eastAsia="Calibri" w:hAnsi="Tahoma" w:cs="Tahoma"/>
          <w:sz w:val="28"/>
          <w:szCs w:val="28"/>
        </w:rPr>
        <w:t xml:space="preserve"> </w:t>
      </w:r>
      <w:r w:rsidR="00EB1526">
        <w:rPr>
          <w:rFonts w:ascii="Tahoma" w:eastAsia="Calibri" w:hAnsi="Tahoma" w:cs="Tahoma"/>
          <w:sz w:val="28"/>
          <w:szCs w:val="28"/>
        </w:rPr>
        <w:t xml:space="preserve">El Regidor </w:t>
      </w:r>
      <w:proofErr w:type="spellStart"/>
      <w:r w:rsidR="00EB1526">
        <w:rPr>
          <w:rFonts w:ascii="Tahoma" w:eastAsia="Calibri" w:hAnsi="Tahoma" w:cs="Tahoma"/>
          <w:sz w:val="28"/>
          <w:szCs w:val="28"/>
        </w:rPr>
        <w:t>Oxiel</w:t>
      </w:r>
      <w:proofErr w:type="spellEnd"/>
      <w:r w:rsidR="00EB1526">
        <w:rPr>
          <w:rFonts w:ascii="Tahoma" w:eastAsia="Calibri" w:hAnsi="Tahoma" w:cs="Tahoma"/>
          <w:sz w:val="28"/>
          <w:szCs w:val="28"/>
        </w:rPr>
        <w:t xml:space="preserve"> Medina Montaño señala: “Que se hagan varias cotizaciones, que del producto de la venta de ese inmueble se aplique como aquí se está comentando y hacer 3 cotizaciones”  El </w:t>
      </w:r>
      <w:r w:rsidR="0096023B">
        <w:rPr>
          <w:rFonts w:ascii="Tahoma" w:eastAsia="Calibri" w:hAnsi="Tahoma" w:cs="Tahoma"/>
          <w:sz w:val="28"/>
          <w:szCs w:val="28"/>
        </w:rPr>
        <w:t>Presidente Municipal propone: “</w:t>
      </w:r>
      <w:r w:rsidR="00EB1526">
        <w:rPr>
          <w:rFonts w:ascii="Tahoma" w:eastAsia="Calibri" w:hAnsi="Tahoma" w:cs="Tahoma"/>
          <w:sz w:val="28"/>
          <w:szCs w:val="28"/>
        </w:rPr>
        <w:t>En virtud de la importancia de este tema</w:t>
      </w:r>
      <w:r w:rsidR="00350E2B">
        <w:rPr>
          <w:rFonts w:ascii="Tahoma" w:eastAsia="Calibri" w:hAnsi="Tahoma" w:cs="Tahoma"/>
          <w:sz w:val="28"/>
          <w:szCs w:val="28"/>
        </w:rPr>
        <w:t xml:space="preserve">, </w:t>
      </w:r>
      <w:r w:rsidR="00F23541" w:rsidRPr="00EB1526">
        <w:rPr>
          <w:rFonts w:ascii="Tahoma" w:eastAsia="Calibri" w:hAnsi="Tahoma" w:cs="Tahoma"/>
          <w:b/>
          <w:sz w:val="28"/>
          <w:szCs w:val="28"/>
        </w:rPr>
        <w:t>pongo</w:t>
      </w:r>
      <w:r w:rsidR="00350E2B">
        <w:rPr>
          <w:rFonts w:ascii="Tahoma" w:eastAsia="Calibri" w:hAnsi="Tahoma" w:cs="Tahoma"/>
          <w:b/>
          <w:sz w:val="28"/>
          <w:szCs w:val="28"/>
        </w:rPr>
        <w:t xml:space="preserve"> a su consideración  la</w:t>
      </w:r>
      <w:r w:rsidR="00EB1526">
        <w:rPr>
          <w:rFonts w:ascii="Tahoma" w:eastAsia="Calibri" w:hAnsi="Tahoma" w:cs="Tahoma"/>
          <w:b/>
          <w:sz w:val="28"/>
          <w:szCs w:val="28"/>
        </w:rPr>
        <w:t xml:space="preserve"> aprobación para que con</w:t>
      </w:r>
      <w:r w:rsidR="00EB1526" w:rsidRPr="00EB1526">
        <w:rPr>
          <w:rFonts w:ascii="Tahoma" w:eastAsia="Calibri" w:hAnsi="Tahoma" w:cs="Tahoma"/>
          <w:b/>
          <w:sz w:val="28"/>
          <w:szCs w:val="28"/>
        </w:rPr>
        <w:t xml:space="preserve"> el producto de la venta d</w:t>
      </w:r>
      <w:r w:rsidR="00CF4E99" w:rsidRPr="00EB1526">
        <w:rPr>
          <w:rFonts w:ascii="Tahoma" w:eastAsia="Calibri" w:hAnsi="Tahoma" w:cs="Tahoma"/>
          <w:b/>
          <w:sz w:val="28"/>
          <w:szCs w:val="28"/>
        </w:rPr>
        <w:t>el terreno de Francisco I. Madero 102</w:t>
      </w:r>
      <w:r w:rsidR="00B21E49">
        <w:rPr>
          <w:rFonts w:ascii="Tahoma" w:eastAsia="Calibri" w:hAnsi="Tahoma" w:cs="Tahoma"/>
          <w:b/>
          <w:sz w:val="28"/>
          <w:szCs w:val="28"/>
        </w:rPr>
        <w:t xml:space="preserve"> de Tuxpan Jalisco</w:t>
      </w:r>
      <w:r w:rsidR="00CF4E99" w:rsidRPr="00EB1526">
        <w:rPr>
          <w:rFonts w:ascii="Tahoma" w:eastAsia="Calibri" w:hAnsi="Tahoma" w:cs="Tahoma"/>
          <w:b/>
          <w:sz w:val="28"/>
          <w:szCs w:val="28"/>
        </w:rPr>
        <w:t>,</w:t>
      </w:r>
      <w:r w:rsidR="00B21E49">
        <w:rPr>
          <w:rFonts w:ascii="Tahoma" w:eastAsia="Calibri" w:hAnsi="Tahoma" w:cs="Tahoma"/>
          <w:b/>
          <w:sz w:val="28"/>
          <w:szCs w:val="28"/>
        </w:rPr>
        <w:t xml:space="preserve"> propiedad de este H. Ayuntamiento,</w:t>
      </w:r>
      <w:r w:rsidR="00CF4E99" w:rsidRPr="00EB1526">
        <w:rPr>
          <w:rFonts w:ascii="Tahoma" w:eastAsia="Calibri" w:hAnsi="Tahoma" w:cs="Tahoma"/>
          <w:b/>
          <w:sz w:val="28"/>
          <w:szCs w:val="28"/>
        </w:rPr>
        <w:t xml:space="preserve"> </w:t>
      </w:r>
      <w:r w:rsidR="00EB1526" w:rsidRPr="00EB1526">
        <w:rPr>
          <w:rFonts w:ascii="Tahoma" w:eastAsia="Calibri" w:hAnsi="Tahoma" w:cs="Tahoma"/>
          <w:b/>
          <w:sz w:val="28"/>
          <w:szCs w:val="28"/>
        </w:rPr>
        <w:t xml:space="preserve">se aplique </w:t>
      </w:r>
      <w:r w:rsidR="00EB1526">
        <w:rPr>
          <w:rFonts w:ascii="Tahoma" w:eastAsia="Calibri" w:hAnsi="Tahoma" w:cs="Tahoma"/>
          <w:b/>
          <w:sz w:val="28"/>
          <w:szCs w:val="28"/>
        </w:rPr>
        <w:t xml:space="preserve">el mismo, </w:t>
      </w:r>
      <w:r w:rsidR="00EB1526" w:rsidRPr="00EB1526">
        <w:rPr>
          <w:rFonts w:ascii="Tahoma" w:eastAsia="Calibri" w:hAnsi="Tahoma" w:cs="Tahoma"/>
          <w:b/>
          <w:sz w:val="28"/>
          <w:szCs w:val="28"/>
        </w:rPr>
        <w:t xml:space="preserve">al enmallado de </w:t>
      </w:r>
      <w:r w:rsidR="00EB1526">
        <w:rPr>
          <w:rFonts w:ascii="Tahoma" w:eastAsia="Calibri" w:hAnsi="Tahoma" w:cs="Tahoma"/>
          <w:sz w:val="28"/>
          <w:szCs w:val="28"/>
        </w:rPr>
        <w:t xml:space="preserve"> </w:t>
      </w:r>
      <w:r w:rsidR="00EB1526" w:rsidRPr="00EB1526">
        <w:rPr>
          <w:rFonts w:ascii="Tahoma" w:eastAsia="Calibri" w:hAnsi="Tahoma" w:cs="Tahoma"/>
          <w:b/>
          <w:sz w:val="28"/>
          <w:szCs w:val="28"/>
        </w:rPr>
        <w:t>la</w:t>
      </w:r>
      <w:r w:rsidR="00B21E49">
        <w:rPr>
          <w:rFonts w:ascii="Tahoma" w:eastAsia="Calibri" w:hAnsi="Tahoma" w:cs="Tahoma"/>
          <w:b/>
          <w:sz w:val="28"/>
          <w:szCs w:val="28"/>
        </w:rPr>
        <w:t xml:space="preserve"> cancha empastada de la</w:t>
      </w:r>
      <w:r w:rsidR="00EB1526" w:rsidRPr="00EB1526">
        <w:rPr>
          <w:rFonts w:ascii="Tahoma" w:eastAsia="Calibri" w:hAnsi="Tahoma" w:cs="Tahoma"/>
          <w:b/>
          <w:sz w:val="28"/>
          <w:szCs w:val="28"/>
        </w:rPr>
        <w:t xml:space="preserve"> Unidad Deportiva </w:t>
      </w:r>
      <w:r w:rsidR="00EB1526">
        <w:rPr>
          <w:rFonts w:ascii="Tahoma" w:eastAsia="Calibri" w:hAnsi="Tahoma" w:cs="Tahoma"/>
          <w:b/>
          <w:sz w:val="28"/>
          <w:szCs w:val="28"/>
        </w:rPr>
        <w:t xml:space="preserve">de esta municipalidad; instrúyase al Encargado de la Hacienda Municipal para una vez que reciba el pago de la venta del inmueble citado, se aplique la </w:t>
      </w:r>
      <w:r w:rsidR="00B21E49">
        <w:rPr>
          <w:rFonts w:ascii="Tahoma" w:eastAsia="Calibri" w:hAnsi="Tahoma" w:cs="Tahoma"/>
          <w:b/>
          <w:sz w:val="28"/>
          <w:szCs w:val="28"/>
        </w:rPr>
        <w:t>totalidad de la suma a</w:t>
      </w:r>
      <w:r w:rsidR="00EB1526">
        <w:rPr>
          <w:rFonts w:ascii="Tahoma" w:eastAsia="Calibri" w:hAnsi="Tahoma" w:cs="Tahoma"/>
          <w:b/>
          <w:sz w:val="28"/>
          <w:szCs w:val="28"/>
        </w:rPr>
        <w:t xml:space="preserve">l </w:t>
      </w:r>
      <w:r w:rsidR="0096023B">
        <w:rPr>
          <w:rFonts w:ascii="Tahoma" w:eastAsia="Calibri" w:hAnsi="Tahoma" w:cs="Tahoma"/>
          <w:b/>
          <w:sz w:val="28"/>
          <w:szCs w:val="28"/>
        </w:rPr>
        <w:t xml:space="preserve">enmallado </w:t>
      </w:r>
      <w:r w:rsidR="00EB1526">
        <w:rPr>
          <w:rFonts w:ascii="Tahoma" w:eastAsia="Calibri" w:hAnsi="Tahoma" w:cs="Tahoma"/>
          <w:b/>
          <w:sz w:val="28"/>
          <w:szCs w:val="28"/>
        </w:rPr>
        <w:t>de la cancha en cuestión</w:t>
      </w:r>
      <w:r w:rsidR="00EB1526">
        <w:rPr>
          <w:rFonts w:ascii="Tahoma" w:eastAsia="Calibri" w:hAnsi="Tahoma" w:cs="Tahoma"/>
          <w:sz w:val="28"/>
          <w:szCs w:val="28"/>
        </w:rPr>
        <w:t xml:space="preserve">, </w:t>
      </w:r>
      <w:r w:rsidR="00EB1526" w:rsidRPr="00F826B0">
        <w:rPr>
          <w:rFonts w:ascii="Tahoma" w:eastAsia="Calibri" w:hAnsi="Tahoma" w:cs="Tahoma"/>
          <w:sz w:val="28"/>
          <w:szCs w:val="28"/>
          <w:lang w:val="es-ES"/>
        </w:rPr>
        <w:t>por lo que sí es de aprobarse, sírvanse levantar la mano en señal de aprobación, por lo que todos los Regidores levantan su mano, resultando este punto</w:t>
      </w:r>
      <w:r w:rsidR="00EB1526">
        <w:rPr>
          <w:rFonts w:ascii="Tahoma" w:eastAsia="Calibri" w:hAnsi="Tahoma" w:cs="Tahoma"/>
          <w:b/>
          <w:sz w:val="28"/>
          <w:szCs w:val="28"/>
          <w:lang w:val="es-ES"/>
        </w:rPr>
        <w:t xml:space="preserve"> APROBADO POR  UNANIMIDAD.  - - - - - - -</w:t>
      </w:r>
      <w:r w:rsidR="00B21E49">
        <w:rPr>
          <w:rFonts w:ascii="Tahoma" w:eastAsia="Calibri" w:hAnsi="Tahoma" w:cs="Tahoma"/>
          <w:b/>
          <w:sz w:val="28"/>
          <w:szCs w:val="28"/>
          <w:lang w:val="es-ES"/>
        </w:rPr>
        <w:t xml:space="preserve"> - - - - - - - - - - - - - </w:t>
      </w:r>
      <w:r w:rsidR="00EE34EE" w:rsidRPr="001665F7">
        <w:rPr>
          <w:rFonts w:ascii="Tahoma" w:eastAsia="Calibri" w:hAnsi="Tahoma" w:cs="Tahoma"/>
          <w:b/>
          <w:sz w:val="28"/>
          <w:szCs w:val="28"/>
          <w:lang w:val="es-ES"/>
        </w:rPr>
        <w:t>V</w:t>
      </w:r>
      <w:r w:rsidR="00EE34EE">
        <w:rPr>
          <w:rFonts w:ascii="Tahoma" w:eastAsia="Calibri" w:hAnsi="Tahoma" w:cs="Tahoma"/>
          <w:b/>
          <w:sz w:val="28"/>
          <w:szCs w:val="28"/>
          <w:lang w:val="es-ES"/>
        </w:rPr>
        <w:t>III.-Clausura.-</w:t>
      </w:r>
      <w:r w:rsidR="00EE34EE" w:rsidRPr="001665F7">
        <w:rPr>
          <w:rFonts w:ascii="Tahoma" w:eastAsia="Times New Roman" w:hAnsi="Tahoma" w:cs="Tahoma"/>
          <w:sz w:val="28"/>
          <w:szCs w:val="28"/>
          <w:lang w:eastAsia="es-ES"/>
        </w:rPr>
        <w:t xml:space="preserve"> </w:t>
      </w:r>
      <w:r w:rsidR="00EE34EE">
        <w:rPr>
          <w:rFonts w:ascii="Tahoma" w:eastAsia="Times New Roman" w:hAnsi="Tahoma" w:cs="Tahoma"/>
          <w:sz w:val="28"/>
          <w:szCs w:val="28"/>
          <w:lang w:eastAsia="es-ES"/>
        </w:rPr>
        <w:t>El Presidente M</w:t>
      </w:r>
      <w:r w:rsidR="00EE34EE" w:rsidRPr="001665F7">
        <w:rPr>
          <w:rFonts w:ascii="Tahoma" w:eastAsia="Times New Roman" w:hAnsi="Tahoma" w:cs="Tahoma"/>
          <w:sz w:val="28"/>
          <w:szCs w:val="28"/>
          <w:lang w:eastAsia="es-ES"/>
        </w:rPr>
        <w:t>uni</w:t>
      </w:r>
      <w:r w:rsidR="00EE34EE">
        <w:rPr>
          <w:rFonts w:ascii="Tahoma" w:eastAsia="Times New Roman" w:hAnsi="Tahoma" w:cs="Tahoma"/>
          <w:sz w:val="28"/>
          <w:szCs w:val="28"/>
          <w:lang w:eastAsia="es-ES"/>
        </w:rPr>
        <w:t>cipal manifiesta: “Siendo las 18:10</w:t>
      </w:r>
      <w:r w:rsidR="00EE34EE" w:rsidRPr="001665F7">
        <w:rPr>
          <w:rFonts w:ascii="Tahoma" w:eastAsia="Times New Roman" w:hAnsi="Tahoma" w:cs="Tahoma"/>
          <w:sz w:val="28"/>
          <w:szCs w:val="28"/>
          <w:lang w:eastAsia="es-ES"/>
        </w:rPr>
        <w:t xml:space="preserve"> horas del día </w:t>
      </w:r>
      <w:r w:rsidR="00EE34EE">
        <w:rPr>
          <w:rFonts w:ascii="Tahoma" w:eastAsia="Times New Roman" w:hAnsi="Tahoma" w:cs="Tahoma"/>
          <w:sz w:val="28"/>
          <w:szCs w:val="28"/>
          <w:lang w:eastAsia="es-ES"/>
        </w:rPr>
        <w:t>17</w:t>
      </w:r>
      <w:r w:rsidR="00EE34EE" w:rsidRPr="001665F7">
        <w:rPr>
          <w:rFonts w:ascii="Tahoma" w:eastAsia="Times New Roman" w:hAnsi="Tahoma" w:cs="Tahoma"/>
          <w:sz w:val="28"/>
          <w:szCs w:val="28"/>
          <w:lang w:eastAsia="es-ES"/>
        </w:rPr>
        <w:t xml:space="preserve"> de </w:t>
      </w:r>
      <w:r w:rsidR="0096023B">
        <w:rPr>
          <w:rFonts w:ascii="Tahoma" w:eastAsia="Times New Roman" w:hAnsi="Tahoma" w:cs="Tahoma"/>
          <w:sz w:val="28"/>
          <w:szCs w:val="28"/>
          <w:lang w:eastAsia="es-ES"/>
        </w:rPr>
        <w:t>F</w:t>
      </w:r>
      <w:r w:rsidR="00EE34EE">
        <w:rPr>
          <w:rFonts w:ascii="Tahoma" w:eastAsia="Times New Roman" w:hAnsi="Tahoma" w:cs="Tahoma"/>
          <w:sz w:val="28"/>
          <w:szCs w:val="28"/>
          <w:lang w:eastAsia="es-ES"/>
        </w:rPr>
        <w:t>ebrero</w:t>
      </w:r>
      <w:r w:rsidR="00EE34EE" w:rsidRPr="001665F7">
        <w:rPr>
          <w:rFonts w:ascii="Tahoma" w:eastAsia="Times New Roman" w:hAnsi="Tahoma" w:cs="Tahoma"/>
          <w:sz w:val="28"/>
          <w:szCs w:val="28"/>
          <w:lang w:eastAsia="es-ES"/>
        </w:rPr>
        <w:t xml:space="preserve"> del año 201</w:t>
      </w:r>
      <w:r w:rsidR="00EE34EE">
        <w:rPr>
          <w:rFonts w:ascii="Tahoma" w:eastAsia="Times New Roman" w:hAnsi="Tahoma" w:cs="Tahoma"/>
          <w:sz w:val="28"/>
          <w:szCs w:val="28"/>
          <w:lang w:eastAsia="es-ES"/>
        </w:rPr>
        <w:t>7</w:t>
      </w:r>
      <w:r w:rsidR="00EE34EE" w:rsidRPr="001665F7">
        <w:rPr>
          <w:rFonts w:ascii="Tahoma" w:eastAsia="Times New Roman" w:hAnsi="Tahoma" w:cs="Tahoma"/>
          <w:sz w:val="28"/>
          <w:szCs w:val="28"/>
          <w:lang w:eastAsia="es-ES"/>
        </w:rPr>
        <w:t xml:space="preserve">, damos por clausurada esta Sesión </w:t>
      </w:r>
      <w:r w:rsidR="00EE34EE">
        <w:rPr>
          <w:rFonts w:ascii="Tahoma" w:eastAsia="Times New Roman" w:hAnsi="Tahoma" w:cs="Tahoma"/>
          <w:sz w:val="28"/>
          <w:szCs w:val="28"/>
          <w:lang w:eastAsia="es-ES"/>
        </w:rPr>
        <w:t>Ordinaria de Ayuntamiento, siendo</w:t>
      </w:r>
      <w:r w:rsidR="00EE34EE" w:rsidRPr="001665F7">
        <w:rPr>
          <w:rFonts w:ascii="Tahoma" w:eastAsia="Times New Roman" w:hAnsi="Tahoma" w:cs="Tahoma"/>
          <w:sz w:val="28"/>
          <w:szCs w:val="28"/>
          <w:lang w:eastAsia="es-ES"/>
        </w:rPr>
        <w:t xml:space="preserve"> válidos los acuerdos que en ella se tomaron, muchas gracias señores Regidores”.</w:t>
      </w:r>
      <w:r w:rsidR="00EE34EE">
        <w:rPr>
          <w:rFonts w:ascii="Tahoma" w:eastAsia="Times New Roman" w:hAnsi="Tahoma" w:cs="Tahoma"/>
          <w:sz w:val="28"/>
          <w:szCs w:val="28"/>
          <w:lang w:eastAsia="es-ES"/>
        </w:rPr>
        <w:t xml:space="preserve"> - - - - - -</w:t>
      </w:r>
    </w:p>
    <w:p w:rsidR="00B67608" w:rsidRPr="00EE34EE" w:rsidRDefault="00B67608" w:rsidP="00DE3537">
      <w:pPr>
        <w:spacing w:after="0" w:line="240" w:lineRule="auto"/>
        <w:jc w:val="both"/>
        <w:rPr>
          <w:rFonts w:ascii="Tahoma" w:eastAsia="Times New Roman" w:hAnsi="Tahoma" w:cs="Tahoma"/>
          <w:b/>
          <w:sz w:val="28"/>
          <w:szCs w:val="28"/>
          <w:lang w:eastAsia="es-ES"/>
        </w:rPr>
      </w:pPr>
    </w:p>
    <w:p w:rsidR="00B67608" w:rsidRDefault="00B67608" w:rsidP="00DE3537">
      <w:pPr>
        <w:spacing w:after="0" w:line="240" w:lineRule="auto"/>
        <w:jc w:val="both"/>
        <w:rPr>
          <w:rFonts w:ascii="Tahoma" w:eastAsia="Times New Roman" w:hAnsi="Tahoma" w:cs="Tahoma"/>
          <w:b/>
          <w:sz w:val="28"/>
          <w:szCs w:val="28"/>
          <w:lang w:val="es-ES" w:eastAsia="es-ES"/>
        </w:rPr>
      </w:pPr>
    </w:p>
    <w:p w:rsidR="00B67608" w:rsidRDefault="00B67608" w:rsidP="00DE3537">
      <w:pPr>
        <w:spacing w:after="0" w:line="240" w:lineRule="auto"/>
        <w:jc w:val="both"/>
        <w:rPr>
          <w:rFonts w:ascii="Tahoma" w:eastAsia="Times New Roman" w:hAnsi="Tahoma" w:cs="Tahoma"/>
          <w:b/>
          <w:sz w:val="28"/>
          <w:szCs w:val="28"/>
          <w:lang w:val="es-ES" w:eastAsia="es-ES"/>
        </w:rPr>
      </w:pPr>
    </w:p>
    <w:sectPr w:rsidR="00B67608" w:rsidSect="001472DE">
      <w:footerReference w:type="even" r:id="rId9"/>
      <w:footerReference w:type="default" r:id="rId10"/>
      <w:pgSz w:w="12240" w:h="20160" w:code="5"/>
      <w:pgMar w:top="1701" w:right="1134"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04" w:rsidRDefault="00E31204" w:rsidP="003A5C71">
      <w:pPr>
        <w:spacing w:after="0" w:line="240" w:lineRule="auto"/>
      </w:pPr>
      <w:r>
        <w:separator/>
      </w:r>
    </w:p>
  </w:endnote>
  <w:endnote w:type="continuationSeparator" w:id="0">
    <w:p w:rsidR="00E31204" w:rsidRDefault="00E31204" w:rsidP="003A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1C" w:rsidRDefault="00C64A1C">
    <w:pPr>
      <w:pStyle w:val="Piedepgina"/>
      <w:jc w:val="right"/>
    </w:pPr>
    <w:r>
      <w:fldChar w:fldCharType="begin"/>
    </w:r>
    <w:r>
      <w:instrText xml:space="preserve"> PAGE   \* MERGEFORMAT </w:instrText>
    </w:r>
    <w:r>
      <w:fldChar w:fldCharType="separate"/>
    </w:r>
    <w:r>
      <w:rPr>
        <w:noProof/>
      </w:rPr>
      <w:t>6</w:t>
    </w:r>
    <w:r>
      <w:rPr>
        <w:noProof/>
      </w:rPr>
      <w:fldChar w:fldCharType="end"/>
    </w:r>
  </w:p>
  <w:p w:rsidR="00C64A1C" w:rsidRDefault="00C64A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1C" w:rsidRDefault="00C64A1C">
    <w:pPr>
      <w:pStyle w:val="Piedepgina"/>
      <w:jc w:val="right"/>
    </w:pPr>
    <w:r>
      <w:fldChar w:fldCharType="begin"/>
    </w:r>
    <w:r>
      <w:instrText xml:space="preserve"> PAGE   \* MERGEFORMAT </w:instrText>
    </w:r>
    <w:r>
      <w:fldChar w:fldCharType="separate"/>
    </w:r>
    <w:r w:rsidR="005A64AC">
      <w:rPr>
        <w:noProof/>
      </w:rPr>
      <w:t>17</w:t>
    </w:r>
    <w:r>
      <w:rPr>
        <w:noProof/>
      </w:rPr>
      <w:fldChar w:fldCharType="end"/>
    </w:r>
  </w:p>
  <w:p w:rsidR="00C64A1C" w:rsidRDefault="00C64A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04" w:rsidRDefault="00E31204" w:rsidP="003A5C71">
      <w:pPr>
        <w:spacing w:after="0" w:line="240" w:lineRule="auto"/>
      </w:pPr>
      <w:r>
        <w:separator/>
      </w:r>
    </w:p>
  </w:footnote>
  <w:footnote w:type="continuationSeparator" w:id="0">
    <w:p w:rsidR="00E31204" w:rsidRDefault="00E31204" w:rsidP="003A5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D60"/>
    <w:multiLevelType w:val="hybridMultilevel"/>
    <w:tmpl w:val="C896AB4A"/>
    <w:lvl w:ilvl="0" w:tplc="0C58F7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C60609"/>
    <w:multiLevelType w:val="hybridMultilevel"/>
    <w:tmpl w:val="B0A4F5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A658F6"/>
    <w:multiLevelType w:val="hybridMultilevel"/>
    <w:tmpl w:val="8256A964"/>
    <w:lvl w:ilvl="0" w:tplc="830E45AE">
      <w:start w:val="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1F6589"/>
    <w:multiLevelType w:val="hybridMultilevel"/>
    <w:tmpl w:val="F2041650"/>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9ED5EDC"/>
    <w:multiLevelType w:val="hybridMultilevel"/>
    <w:tmpl w:val="46082336"/>
    <w:lvl w:ilvl="0" w:tplc="D74065D0">
      <w:start w:val="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E0"/>
    <w:rsid w:val="00065FA1"/>
    <w:rsid w:val="000672EE"/>
    <w:rsid w:val="000B71F4"/>
    <w:rsid w:val="000C6086"/>
    <w:rsid w:val="000D0B29"/>
    <w:rsid w:val="000D7D8D"/>
    <w:rsid w:val="000E2EF8"/>
    <w:rsid w:val="000E66F0"/>
    <w:rsid w:val="000F1933"/>
    <w:rsid w:val="000F3D60"/>
    <w:rsid w:val="001040C9"/>
    <w:rsid w:val="00117803"/>
    <w:rsid w:val="001472DE"/>
    <w:rsid w:val="0018763E"/>
    <w:rsid w:val="001927AE"/>
    <w:rsid w:val="001A0268"/>
    <w:rsid w:val="001B3B1B"/>
    <w:rsid w:val="001C3734"/>
    <w:rsid w:val="00205688"/>
    <w:rsid w:val="00212410"/>
    <w:rsid w:val="00214679"/>
    <w:rsid w:val="002249F0"/>
    <w:rsid w:val="0023618C"/>
    <w:rsid w:val="00247BD6"/>
    <w:rsid w:val="00251911"/>
    <w:rsid w:val="00260463"/>
    <w:rsid w:val="002643C0"/>
    <w:rsid w:val="00296D18"/>
    <w:rsid w:val="002C4960"/>
    <w:rsid w:val="002F3080"/>
    <w:rsid w:val="002F4D04"/>
    <w:rsid w:val="003041E8"/>
    <w:rsid w:val="003123C6"/>
    <w:rsid w:val="00321718"/>
    <w:rsid w:val="00325982"/>
    <w:rsid w:val="00337C3D"/>
    <w:rsid w:val="003426C4"/>
    <w:rsid w:val="00350E2B"/>
    <w:rsid w:val="003566A1"/>
    <w:rsid w:val="00384CC6"/>
    <w:rsid w:val="00391FB8"/>
    <w:rsid w:val="003A3CC5"/>
    <w:rsid w:val="003A5C71"/>
    <w:rsid w:val="003B612F"/>
    <w:rsid w:val="003C38D4"/>
    <w:rsid w:val="003F36DA"/>
    <w:rsid w:val="00400F85"/>
    <w:rsid w:val="004124F5"/>
    <w:rsid w:val="004207E7"/>
    <w:rsid w:val="00420B6B"/>
    <w:rsid w:val="00434195"/>
    <w:rsid w:val="00454615"/>
    <w:rsid w:val="00465A87"/>
    <w:rsid w:val="004775D1"/>
    <w:rsid w:val="00485129"/>
    <w:rsid w:val="00485875"/>
    <w:rsid w:val="005024F5"/>
    <w:rsid w:val="00502B00"/>
    <w:rsid w:val="00510063"/>
    <w:rsid w:val="005109C4"/>
    <w:rsid w:val="005159E6"/>
    <w:rsid w:val="00531C08"/>
    <w:rsid w:val="00537E04"/>
    <w:rsid w:val="00551654"/>
    <w:rsid w:val="005645A9"/>
    <w:rsid w:val="00565682"/>
    <w:rsid w:val="00575A4A"/>
    <w:rsid w:val="00590855"/>
    <w:rsid w:val="005A5D2B"/>
    <w:rsid w:val="005A64AC"/>
    <w:rsid w:val="005D05DC"/>
    <w:rsid w:val="005D30FB"/>
    <w:rsid w:val="005E5621"/>
    <w:rsid w:val="005E5AD8"/>
    <w:rsid w:val="00614180"/>
    <w:rsid w:val="006174A0"/>
    <w:rsid w:val="00631CDD"/>
    <w:rsid w:val="00655D8C"/>
    <w:rsid w:val="00656CB3"/>
    <w:rsid w:val="00660725"/>
    <w:rsid w:val="00696C22"/>
    <w:rsid w:val="006A216B"/>
    <w:rsid w:val="006F5BB5"/>
    <w:rsid w:val="007777F9"/>
    <w:rsid w:val="007923F9"/>
    <w:rsid w:val="007A36A7"/>
    <w:rsid w:val="007B576C"/>
    <w:rsid w:val="007C2778"/>
    <w:rsid w:val="007D5D1B"/>
    <w:rsid w:val="007E5EE0"/>
    <w:rsid w:val="007F3095"/>
    <w:rsid w:val="00812006"/>
    <w:rsid w:val="0081594D"/>
    <w:rsid w:val="00817571"/>
    <w:rsid w:val="00826238"/>
    <w:rsid w:val="00831D68"/>
    <w:rsid w:val="00833E87"/>
    <w:rsid w:val="00850A59"/>
    <w:rsid w:val="00870445"/>
    <w:rsid w:val="008830AB"/>
    <w:rsid w:val="00884474"/>
    <w:rsid w:val="00885B6E"/>
    <w:rsid w:val="008A0DAF"/>
    <w:rsid w:val="008F7BD2"/>
    <w:rsid w:val="009025CF"/>
    <w:rsid w:val="0090393F"/>
    <w:rsid w:val="00904D8A"/>
    <w:rsid w:val="00926049"/>
    <w:rsid w:val="00927662"/>
    <w:rsid w:val="0094706F"/>
    <w:rsid w:val="00954CD8"/>
    <w:rsid w:val="009573C3"/>
    <w:rsid w:val="0096023B"/>
    <w:rsid w:val="00977ABA"/>
    <w:rsid w:val="00984834"/>
    <w:rsid w:val="00990F30"/>
    <w:rsid w:val="00991FEB"/>
    <w:rsid w:val="009966A1"/>
    <w:rsid w:val="009F7BF5"/>
    <w:rsid w:val="00A05332"/>
    <w:rsid w:val="00A149E6"/>
    <w:rsid w:val="00A21FEC"/>
    <w:rsid w:val="00A307C4"/>
    <w:rsid w:val="00A45912"/>
    <w:rsid w:val="00A46EF0"/>
    <w:rsid w:val="00A747EE"/>
    <w:rsid w:val="00A759CF"/>
    <w:rsid w:val="00A87D01"/>
    <w:rsid w:val="00A90852"/>
    <w:rsid w:val="00A93EE2"/>
    <w:rsid w:val="00AD4CB2"/>
    <w:rsid w:val="00B01D39"/>
    <w:rsid w:val="00B10981"/>
    <w:rsid w:val="00B15C03"/>
    <w:rsid w:val="00B16B98"/>
    <w:rsid w:val="00B21E49"/>
    <w:rsid w:val="00B23F44"/>
    <w:rsid w:val="00B32095"/>
    <w:rsid w:val="00B36675"/>
    <w:rsid w:val="00B5647D"/>
    <w:rsid w:val="00B67608"/>
    <w:rsid w:val="00B77F77"/>
    <w:rsid w:val="00B81012"/>
    <w:rsid w:val="00B87331"/>
    <w:rsid w:val="00B92150"/>
    <w:rsid w:val="00BA683D"/>
    <w:rsid w:val="00BC32E2"/>
    <w:rsid w:val="00BF1BE9"/>
    <w:rsid w:val="00C0137B"/>
    <w:rsid w:val="00C42C8A"/>
    <w:rsid w:val="00C64A1C"/>
    <w:rsid w:val="00C66249"/>
    <w:rsid w:val="00C719F1"/>
    <w:rsid w:val="00CA0957"/>
    <w:rsid w:val="00CB000B"/>
    <w:rsid w:val="00CF3A6D"/>
    <w:rsid w:val="00CF4E99"/>
    <w:rsid w:val="00D04B26"/>
    <w:rsid w:val="00D06734"/>
    <w:rsid w:val="00D10522"/>
    <w:rsid w:val="00D17CFB"/>
    <w:rsid w:val="00D23754"/>
    <w:rsid w:val="00D272F2"/>
    <w:rsid w:val="00D4171A"/>
    <w:rsid w:val="00D87DAD"/>
    <w:rsid w:val="00DB1F92"/>
    <w:rsid w:val="00DB49C1"/>
    <w:rsid w:val="00DD2E8B"/>
    <w:rsid w:val="00DE2B4A"/>
    <w:rsid w:val="00DE3537"/>
    <w:rsid w:val="00DE434F"/>
    <w:rsid w:val="00DE4D0A"/>
    <w:rsid w:val="00DF7683"/>
    <w:rsid w:val="00E06242"/>
    <w:rsid w:val="00E15F55"/>
    <w:rsid w:val="00E31204"/>
    <w:rsid w:val="00E53347"/>
    <w:rsid w:val="00E72D39"/>
    <w:rsid w:val="00E817B1"/>
    <w:rsid w:val="00EB1526"/>
    <w:rsid w:val="00EC1E57"/>
    <w:rsid w:val="00ED61AD"/>
    <w:rsid w:val="00EE34EE"/>
    <w:rsid w:val="00EF3052"/>
    <w:rsid w:val="00F069F9"/>
    <w:rsid w:val="00F23541"/>
    <w:rsid w:val="00F34710"/>
    <w:rsid w:val="00F4628C"/>
    <w:rsid w:val="00F514F4"/>
    <w:rsid w:val="00F53398"/>
    <w:rsid w:val="00F55172"/>
    <w:rsid w:val="00F55561"/>
    <w:rsid w:val="00F74263"/>
    <w:rsid w:val="00F861E2"/>
    <w:rsid w:val="00FA50A6"/>
    <w:rsid w:val="00FC1BD9"/>
    <w:rsid w:val="00FC5D17"/>
    <w:rsid w:val="00FF0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E5E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EE0"/>
  </w:style>
  <w:style w:type="paragraph" w:styleId="Encabezado">
    <w:name w:val="header"/>
    <w:basedOn w:val="Normal"/>
    <w:link w:val="EncabezadoCar"/>
    <w:uiPriority w:val="99"/>
    <w:unhideWhenUsed/>
    <w:rsid w:val="007E5E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EE0"/>
  </w:style>
  <w:style w:type="paragraph" w:styleId="NormalWeb">
    <w:name w:val="Normal (Web)"/>
    <w:basedOn w:val="Normal"/>
    <w:uiPriority w:val="99"/>
    <w:unhideWhenUsed/>
    <w:rsid w:val="007E5E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E5EE0"/>
  </w:style>
  <w:style w:type="table" w:styleId="Tablaconcuadrcula">
    <w:name w:val="Table Grid"/>
    <w:basedOn w:val="Tablanormal"/>
    <w:uiPriority w:val="59"/>
    <w:rsid w:val="007E5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5EE0"/>
    <w:pPr>
      <w:ind w:left="720"/>
      <w:contextualSpacing/>
    </w:pPr>
  </w:style>
  <w:style w:type="paragraph" w:styleId="Textoindependiente">
    <w:name w:val="Body Text"/>
    <w:basedOn w:val="Normal"/>
    <w:link w:val="TextoindependienteCar"/>
    <w:uiPriority w:val="99"/>
    <w:semiHidden/>
    <w:unhideWhenUsed/>
    <w:rsid w:val="003041E8"/>
    <w:pPr>
      <w:spacing w:after="120"/>
    </w:pPr>
  </w:style>
  <w:style w:type="character" w:customStyle="1" w:styleId="TextoindependienteCar">
    <w:name w:val="Texto independiente Car"/>
    <w:basedOn w:val="Fuentedeprrafopredeter"/>
    <w:link w:val="Textoindependiente"/>
    <w:uiPriority w:val="99"/>
    <w:semiHidden/>
    <w:rsid w:val="003041E8"/>
  </w:style>
  <w:style w:type="paragraph" w:styleId="Textodeglobo">
    <w:name w:val="Balloon Text"/>
    <w:basedOn w:val="Normal"/>
    <w:link w:val="TextodegloboCar"/>
    <w:uiPriority w:val="99"/>
    <w:semiHidden/>
    <w:unhideWhenUsed/>
    <w:rsid w:val="008A0D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E5E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5EE0"/>
  </w:style>
  <w:style w:type="paragraph" w:styleId="Encabezado">
    <w:name w:val="header"/>
    <w:basedOn w:val="Normal"/>
    <w:link w:val="EncabezadoCar"/>
    <w:uiPriority w:val="99"/>
    <w:unhideWhenUsed/>
    <w:rsid w:val="007E5E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5EE0"/>
  </w:style>
  <w:style w:type="paragraph" w:styleId="NormalWeb">
    <w:name w:val="Normal (Web)"/>
    <w:basedOn w:val="Normal"/>
    <w:uiPriority w:val="99"/>
    <w:unhideWhenUsed/>
    <w:rsid w:val="007E5E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E5EE0"/>
  </w:style>
  <w:style w:type="table" w:styleId="Tablaconcuadrcula">
    <w:name w:val="Table Grid"/>
    <w:basedOn w:val="Tablanormal"/>
    <w:uiPriority w:val="59"/>
    <w:rsid w:val="007E5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5EE0"/>
    <w:pPr>
      <w:ind w:left="720"/>
      <w:contextualSpacing/>
    </w:pPr>
  </w:style>
  <w:style w:type="paragraph" w:styleId="Textoindependiente">
    <w:name w:val="Body Text"/>
    <w:basedOn w:val="Normal"/>
    <w:link w:val="TextoindependienteCar"/>
    <w:uiPriority w:val="99"/>
    <w:semiHidden/>
    <w:unhideWhenUsed/>
    <w:rsid w:val="003041E8"/>
    <w:pPr>
      <w:spacing w:after="120"/>
    </w:pPr>
  </w:style>
  <w:style w:type="character" w:customStyle="1" w:styleId="TextoindependienteCar">
    <w:name w:val="Texto independiente Car"/>
    <w:basedOn w:val="Fuentedeprrafopredeter"/>
    <w:link w:val="Textoindependiente"/>
    <w:uiPriority w:val="99"/>
    <w:semiHidden/>
    <w:rsid w:val="003041E8"/>
  </w:style>
  <w:style w:type="paragraph" w:styleId="Textodeglobo">
    <w:name w:val="Balloon Text"/>
    <w:basedOn w:val="Normal"/>
    <w:link w:val="TextodegloboCar"/>
    <w:uiPriority w:val="99"/>
    <w:semiHidden/>
    <w:unhideWhenUsed/>
    <w:rsid w:val="008A0D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B7F6-7072-40ED-9D68-7730BF10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6659</Words>
  <Characters>36630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6</cp:revision>
  <cp:lastPrinted>2017-03-28T17:19:00Z</cp:lastPrinted>
  <dcterms:created xsi:type="dcterms:W3CDTF">2017-03-28T16:01:00Z</dcterms:created>
  <dcterms:modified xsi:type="dcterms:W3CDTF">2017-03-28T17:19:00Z</dcterms:modified>
</cp:coreProperties>
</file>